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11" w:rsidRDefault="00401511"/>
    <w:p w:rsidR="00401511" w:rsidRPr="00401511" w:rsidRDefault="003E7C4D" w:rsidP="00401511">
      <w:r w:rsidRPr="0040151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53C1F2" wp14:editId="35444997">
                <wp:simplePos x="0" y="0"/>
                <wp:positionH relativeFrom="column">
                  <wp:posOffset>-499730</wp:posOffset>
                </wp:positionH>
                <wp:positionV relativeFrom="paragraph">
                  <wp:posOffset>131460</wp:posOffset>
                </wp:positionV>
                <wp:extent cx="6751320" cy="8491272"/>
                <wp:effectExtent l="0" t="0" r="11430" b="2413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320" cy="8491272"/>
                          <a:chOff x="-244553" y="-188950"/>
                          <a:chExt cx="6751433" cy="8492591"/>
                        </a:xfrm>
                      </wpg:grpSpPr>
                      <wps:wsp>
                        <wps:cNvPr id="10" name="Diamond 10"/>
                        <wps:cNvSpPr/>
                        <wps:spPr>
                          <a:xfrm>
                            <a:off x="2137144" y="3894586"/>
                            <a:ext cx="2009775" cy="1169949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01511" w:rsidRPr="00C84880" w:rsidRDefault="00C84880" w:rsidP="0040151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rtl/>
                                </w:rPr>
                              </w:pPr>
                              <w:r w:rsidRPr="00C84880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Is the pati</w:t>
                              </w:r>
                              <w:bookmarkStart w:id="0" w:name="_GoBack"/>
                              <w:r w:rsidRPr="00C84880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ent's condition stable?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2" name="Group 82"/>
                        <wpg:cNvGrpSpPr/>
                        <wpg:grpSpPr>
                          <a:xfrm>
                            <a:off x="-244553" y="-188950"/>
                            <a:ext cx="6751433" cy="8492591"/>
                            <a:chOff x="-244553" y="-188950"/>
                            <a:chExt cx="6751433" cy="8492591"/>
                          </a:xfrm>
                        </wpg:grpSpPr>
                        <wps:wsp>
                          <wps:cNvPr id="83" name="Oval 83"/>
                          <wps:cNvSpPr/>
                          <wps:spPr>
                            <a:xfrm>
                              <a:off x="1648073" y="-188950"/>
                              <a:ext cx="3039420" cy="90143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01511" w:rsidRPr="000E66D8" w:rsidRDefault="000E66D8" w:rsidP="000E66D8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000000" w:themeColor="text1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0E66D8">
                                  <w:rPr>
                                    <w:rFonts w:asciiTheme="majorBidi" w:hAnsiTheme="majorBidi" w:cstheme="majorBidi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Delivery of the </w:t>
                                </w:r>
                                <w:r w:rsidRPr="000E66D8">
                                  <w:rPr>
                                    <w:rFonts w:asciiTheme="majorBidi" w:hAnsiTheme="majorBidi" w:cstheme="majorBidi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settlement sheet to the relevant department</w:t>
                                </w:r>
                                <w:r w:rsidRPr="000E66D8">
                                  <w:rPr>
                                    <w:rFonts w:asciiTheme="majorBidi" w:hAnsiTheme="majorBidi" w:cstheme="majorBidi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by the IPD patient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Text Box 84"/>
                          <wps:cNvSpPr txBox="1"/>
                          <wps:spPr>
                            <a:xfrm>
                              <a:off x="776189" y="956815"/>
                              <a:ext cx="4976122" cy="3524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:rsidR="00401511" w:rsidRPr="006C5CDC" w:rsidRDefault="000E66D8" w:rsidP="0040151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6C5CDC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Providing the necessary training to the patient during discharge by the IPD nurse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Text Box 85"/>
                          <wps:cNvSpPr txBox="1"/>
                          <wps:spPr>
                            <a:xfrm>
                              <a:off x="776190" y="1467157"/>
                              <a:ext cx="4976122" cy="35096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:rsidR="00401511" w:rsidRPr="00562EA8" w:rsidRDefault="006C5CDC" w:rsidP="006C5CDC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562EA8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 xml:space="preserve">Teaching the follow-up process by the IPD expert to the patient's companion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Text Box 86"/>
                          <wps:cNvSpPr txBox="1"/>
                          <wps:spPr>
                            <a:xfrm>
                              <a:off x="212655" y="2673309"/>
                              <a:ext cx="5919008" cy="3524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:rsidR="00401511" w:rsidRPr="004F2F71" w:rsidRDefault="004F2F71" w:rsidP="004F2F7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4F2F71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Rechecking the correctness of the patient's address and phone numbers by the IPD expert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Text Box 87"/>
                          <wps:cNvSpPr txBox="1"/>
                          <wps:spPr>
                            <a:xfrm>
                              <a:off x="212655" y="1966804"/>
                              <a:ext cx="5919008" cy="48153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:rsidR="00401511" w:rsidRPr="004F2F71" w:rsidRDefault="00562EA8" w:rsidP="00562EA8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4F2F71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Providing the hospital info and phone number of the IPD doctor to the patient's companions and specifying the communication time frame by the IPD expert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Text Box 88"/>
                          <wps:cNvSpPr txBox="1"/>
                          <wps:spPr>
                            <a:xfrm>
                              <a:off x="212655" y="3178999"/>
                              <a:ext cx="5919008" cy="5238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:rsidR="00401511" w:rsidRPr="00C53981" w:rsidRDefault="00016D1B" w:rsidP="00C84880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016D1B"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 xml:space="preserve">Communicating with the patient after 24 hours by the IPD expert to </w:t>
                                </w:r>
                                <w:r w:rsidR="00C84880"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>insure</w:t>
                                </w:r>
                                <w:r w:rsidRPr="00016D1B"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 xml:space="preserve"> about the patient's condition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Text Box 89"/>
                          <wps:cNvSpPr txBox="1"/>
                          <wps:spPr>
                            <a:xfrm>
                              <a:off x="-244553" y="4936739"/>
                              <a:ext cx="2987799" cy="4796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:rsidR="00401511" w:rsidRPr="00A4493B" w:rsidRDefault="00A4493B" w:rsidP="0040151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A4493B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Information from the IPD expert to the IPD doctor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Oval 94"/>
                          <wps:cNvSpPr/>
                          <wps:spPr>
                            <a:xfrm>
                              <a:off x="-202293" y="7313041"/>
                              <a:ext cx="3083765" cy="9906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01511" w:rsidRPr="00146A15" w:rsidRDefault="00146A15" w:rsidP="0040151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000000" w:themeColor="text1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146A15">
                                  <w:rPr>
                                    <w:rFonts w:asciiTheme="majorBidi" w:hAnsiTheme="majorBidi" w:cstheme="majorBidi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Returning the patient to the hospital to continue the treatment process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Straight Arrow Connector 95"/>
                          <wps:cNvCnPr/>
                          <wps:spPr>
                            <a:xfrm>
                              <a:off x="3179135" y="712381"/>
                              <a:ext cx="0" cy="24003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96" name="Straight Arrow Connector 96"/>
                          <wps:cNvCnPr/>
                          <wps:spPr>
                            <a:xfrm>
                              <a:off x="3179135" y="1307805"/>
                              <a:ext cx="0" cy="16192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97" name="Straight Arrow Connector 97"/>
                          <wps:cNvCnPr/>
                          <wps:spPr>
                            <a:xfrm>
                              <a:off x="3179135" y="1818167"/>
                              <a:ext cx="0" cy="14287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98" name="Straight Arrow Connector 98"/>
                          <wps:cNvCnPr>
                            <a:stCxn id="87" idx="2"/>
                          </wps:cNvCnPr>
                          <wps:spPr>
                            <a:xfrm>
                              <a:off x="3172159" y="2448281"/>
                              <a:ext cx="6976" cy="225086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99" name="Straight Arrow Connector 99"/>
                          <wps:cNvCnPr/>
                          <wps:spPr>
                            <a:xfrm>
                              <a:off x="3179135" y="3019646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00" name="Straight Arrow Connector 100"/>
                          <wps:cNvCnPr>
                            <a:endCxn id="10" idx="0"/>
                          </wps:cNvCnPr>
                          <wps:spPr>
                            <a:xfrm>
                              <a:off x="3136605" y="3700051"/>
                              <a:ext cx="5427" cy="194452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01" name="Straight Connector 101"/>
                          <wps:cNvCnPr/>
                          <wps:spPr>
                            <a:xfrm flipH="1">
                              <a:off x="1201479" y="4486929"/>
                              <a:ext cx="9334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3" name="Straight Arrow Connector 103"/>
                          <wps:cNvCnPr/>
                          <wps:spPr>
                            <a:xfrm>
                              <a:off x="1201479" y="5411972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04" name="Straight Arrow Connector 104"/>
                          <wps:cNvCnPr/>
                          <wps:spPr>
                            <a:xfrm>
                              <a:off x="1201446" y="6124154"/>
                              <a:ext cx="37" cy="265808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05" name="Straight Arrow Connector 105"/>
                          <wps:cNvCnPr/>
                          <wps:spPr>
                            <a:xfrm>
                              <a:off x="1190883" y="6932433"/>
                              <a:ext cx="0" cy="3810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06" name="Straight Connector 106"/>
                          <wps:cNvCnPr/>
                          <wps:spPr>
                            <a:xfrm>
                              <a:off x="4146698" y="4540102"/>
                              <a:ext cx="8934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" name="Straight Arrow Connector 107"/>
                          <wps:cNvCnPr/>
                          <wps:spPr>
                            <a:xfrm>
                              <a:off x="5039833" y="4540102"/>
                              <a:ext cx="0" cy="52387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08" name="Straight Arrow Connector 108"/>
                          <wps:cNvCnPr/>
                          <wps:spPr>
                            <a:xfrm>
                              <a:off x="5039833" y="5784111"/>
                              <a:ext cx="0" cy="21907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09" name="Oval 109"/>
                          <wps:cNvSpPr/>
                          <wps:spPr>
                            <a:xfrm>
                              <a:off x="4061707" y="6932433"/>
                              <a:ext cx="1924524" cy="6953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01511" w:rsidRPr="002C00D3" w:rsidRDefault="002C00D3" w:rsidP="0040151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000000" w:themeColor="text1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2C00D3">
                                  <w:rPr>
                                    <w:rFonts w:asciiTheme="majorBidi" w:hAnsiTheme="majorBidi" w:cstheme="majorBidi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Completion of patient follow-up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Straight Arrow Connector 110"/>
                          <wps:cNvCnPr/>
                          <wps:spPr>
                            <a:xfrm>
                              <a:off x="5039833" y="6560288"/>
                              <a:ext cx="0" cy="37147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11" name="Straight Arrow Connector 111"/>
                          <wps:cNvCnPr/>
                          <wps:spPr>
                            <a:xfrm flipH="1">
                              <a:off x="3136605" y="6294474"/>
                              <a:ext cx="6858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12" name="Straight Arrow Connector 112"/>
                          <wps:cNvCnPr/>
                          <wps:spPr>
                            <a:xfrm flipH="1">
                              <a:off x="3136605" y="5411972"/>
                              <a:ext cx="6858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13" name="Straight Arrow Connector 113"/>
                          <wps:cNvCnPr/>
                          <wps:spPr>
                            <a:xfrm flipV="1">
                              <a:off x="3147237" y="5092995"/>
                              <a:ext cx="0" cy="120967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14" name="Text Box 114"/>
                          <wps:cNvSpPr txBox="1"/>
                          <wps:spPr>
                            <a:xfrm>
                              <a:off x="4444409" y="4263566"/>
                              <a:ext cx="518421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01511" w:rsidRPr="00C74BE3" w:rsidRDefault="00C84880" w:rsidP="00401511">
                                <w:pPr>
                                  <w:jc w:val="center"/>
                                  <w:rPr>
                                    <w:rFonts w:cs="B Titr"/>
                                  </w:rPr>
                                </w:pPr>
                                <w:r>
                                  <w:rPr>
                                    <w:rFonts w:cs="B Titr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1435395" y="4263656"/>
                              <a:ext cx="43624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01511" w:rsidRPr="00C74BE3" w:rsidRDefault="00C84880" w:rsidP="00401511">
                                <w:pPr>
                                  <w:jc w:val="center"/>
                                  <w:rPr>
                                    <w:rFonts w:cs="B Titr"/>
                                  </w:rPr>
                                </w:pPr>
                                <w:r>
                                  <w:rPr>
                                    <w:rFonts w:cs="B Titr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Text Box 91"/>
                          <wps:cNvSpPr txBox="1"/>
                          <wps:spPr>
                            <a:xfrm>
                              <a:off x="-244552" y="6389698"/>
                              <a:ext cx="2987763" cy="66324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:rsidR="00401511" w:rsidRPr="003E7C4D" w:rsidRDefault="003E7C4D" w:rsidP="0040151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3E7C4D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Communicating with the IPD doctor to return if necessary and provide the necessary instructions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Text Box 90"/>
                          <wps:cNvSpPr txBox="1"/>
                          <wps:spPr>
                            <a:xfrm>
                              <a:off x="-244553" y="5560363"/>
                              <a:ext cx="2987729" cy="64184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:rsidR="00401511" w:rsidRPr="003E7C4D" w:rsidRDefault="003E7C4D" w:rsidP="0040151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3E7C4D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Communicating with the IPD doctor to return if necessary and provide the necessary instructions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Text Box 92"/>
                          <wps:cNvSpPr txBox="1"/>
                          <wps:spPr>
                            <a:xfrm>
                              <a:off x="3476904" y="5061034"/>
                              <a:ext cx="3029976" cy="723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:rsidR="00401511" w:rsidRPr="00146A15" w:rsidRDefault="00146A15" w:rsidP="0040151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146A15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Communicating with the patient's companion after 48 hours by the IPD expert in order to inquire about the patient's condition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Text Box 93"/>
                          <wps:cNvSpPr txBox="1"/>
                          <wps:spPr>
                            <a:xfrm>
                              <a:off x="3476905" y="6007319"/>
                              <a:ext cx="3029975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:rsidR="00401511" w:rsidRPr="00146A15" w:rsidRDefault="00146A15" w:rsidP="0040151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146A15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Reestablishing communication after a week to inquire about the patient's condition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53C1F2" id="Group 5" o:spid="_x0000_s1026" style="position:absolute;left:0;text-align:left;margin-left:-39.35pt;margin-top:10.35pt;width:531.6pt;height:668.6pt;z-index:251659264;mso-width-relative:margin;mso-height-relative:margin" coordorigin="-2445,-1889" coordsize="67514,8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8N1AkAALheAAAOAAAAZHJzL2Uyb0RvYy54bWzsXF1zm0gWfZ+q+Q+U3hPTfDS0Ks6Ux5lk&#10;pyo1SZWzO89EQhJVCFjAkby/fs/tbloIScby7GpkmTw4AiE+mnPux7m3+90v62Vq/YjLKsmz6xF7&#10;a4+sOJvk0ySbX4/++e3jm3BkVXWUTaM0z+Lr0UNcjX55//NP71bFOHbyRZ5O49LCSbJqvCquR4u6&#10;LsZXV9VkES+j6m1exBm+nOXlMqqxWc6vpmW0wtmX6ZVj2/xqlZfToswncVVh7wf15ei9PP9sFk/q&#10;L7NZFddWej3CvdXybyn/fqe/V+/fReN5GRWLZKJvI3rGXSyjJMNFzak+RHVk3ZfJzqmWyaTMq3xW&#10;v53ky6t8NksmsXwGPA2zO0/zqczvC/ks8/FqXphhwtB2xunZp5388eNraSXT65E/srJoiVckr2r5&#10;NDSrYj7GEZ/K4q74Wuodc7VFT7uelUv6H89hreWgPphBjde1NcFOHvjMdTD2E3wXeoI5gaOGfbLA&#10;u6HfvXE8z/fdkYUj3rAwFL5+MZPFb62zeC4O0WdxfMHoLFfNTVzRvZpbWxWAU7UZseqvjdjdIipi&#10;+SIqGg89YgwPpYbsQxIt82xqYY8cJHmUGbJqXGH09oyXw9yAeZ58bjcUnh9yNTLN2AHhIgjwZuip&#10;GeNCeGLrqaNxUVb1pzhfWvThejRVdyKxGP34XNVqjJqj6CaqPE2mH5M0lRsP1W1aWj8i8AO0muar&#10;kZVGVY2d16OP8p++4NbP0sxa4Y6cwKYXG4G4szSq8XFZAEpVNh9ZUTqHRZjUpbyXrV9XOxf9hidu&#10;XdiW//ZdmB7kQ1Qt1B3Ls6ohWyY1DEmaLAGy9q/TjB4zlqZADweBQ70R+lSvv6/1S/ueTx/wbstc&#10;mYmqmHxMcL3PGI+vUQm7gIeFrau/4M8szTECuf40shZ5+Z99++l4gA/fjqwV7AxG59/3URnjaX/P&#10;AEsBAOC0tdzw/ICYUra/+d7+Jrtf3uZ4VQxWtZjIj3R8nTZ7Z2W+/BMm8Yauiq+ibIJrq/egN25r&#10;Zf9gVCfxzY08DMaoiOrP2V0xoZPTkNFIf1v/GZWFhlaNd/RH3lAhGnfgpY6lX2b5zX2dzxKJPRpi&#10;Na4gq6alMiySrMbGaE6FTsMpZYawLV/OUXbooD1peEU2aZ81icYv3SaFMJHKJn0Bpy1sHmOQGPdC&#10;O9hjiJuBc21XeI0xFzYGMdAsbVxBY2k0aOI0TYqKbOcOYMhq0W5J4sEekYdo7JF0yNK/begzmKVT&#10;mKUThA0hHL6iKHk969d8bWHXNk2teo39ZIr1/gMRRBBwFgoZQAifh0xGbXB3OmryBL53YFIpfnB9&#10;x3PkASZo2gkfSgTMp+EqdxHkPYH+T4wM8Ejk6aWH2fbtkkvaizSu6CK5hABKefvzcPCnYJLJWTZM&#10;0nmLicCPYZJAwESBtscD5kvHdpBKtuA9kfilUslEFBccLb9CKvFdpySTUQpAkPLeIYN9KpUc5nAf&#10;1ASVHB64ri2ZsqESUndh2xCGXrtXMl5/oNKp0s5TeKVgl0rSmfw1KjHBeWhLyBygkof4z91WxV5N&#10;gGfc/kClS6ISnEQ3VQqblOj5XsllQSjEY17Jd9wQuiuSr9eXKxm3P1DpkqgElaBLJcmAZ3iltr7q&#10;CRcxXodLjgiDAASTEZ4XCK5KPq+PS8bvD1y6IC4Jo+BJkR2b2+rd45rdG8d2HKFE9sBlru3JmG0T&#10;1Ll26AZcV/2EsDmKbI96okFkf07RTwqDJpq4YIJSDfa1SYPCSIN3dRkl80Vt3ZRlvrJu8yyDyJ2X&#10;Fg7Z0PY20/0NTWm46SswzQ0IGgVzlawRMMSHHdZCOyQ9w/Fs2+3ha6VvydyLqrh2CqpNfSzLqTiG&#10;WyWJm8ruUjo/46p7NK6jJP0N/RD1Q4GGkrpMomyextqI9VbkFRXJ4lFsgjYOVRj7v/dzCKOBHcaM&#10;CY6RfRyHGRj6ILQl5jamXoOGcSb6SjMDaDBsh9s4/jbQGLXnMGhMFHg8aEIWMt4pRTSg8ZzeHHUA&#10;zXmCxugah0FjIhMNGlkrrW/XmYpbALtkigqxrGxKQ2mOI6upaqD7nJjDfFUwRtNd6HS9GEfFWDsy&#10;x7dVP9rhtG2A13nCy+T6h+HVzv2Pc2SuDSna63QqNjYJPQZ92coAmrMEDaNWTqUQHUQNHbMdM5NV&#10;irNpY5aoJVaaJRUBa22J8KViuINmyeUcsRGVDF30lNp+J7j2PQcGT3bBCvQKK6O3sW6dprMBYWeK&#10;MLStdhBmUiD0Tst33oKMRlobM9YM7YT/aFpUdds5Q+s8REaJHvg0LpyOHClc10O3kcRPT2qWJtmj&#10;zYovLhnTjVFnCgjTrfqIyTENJ0+Knttg8D3GRDPboOmJGzwVtceTGX+peTpDFbxrR7riDh2z7an2&#10;WBMagrYNQVBDHggtkx7zO5V2NDorfYf7IXpXcLYhLH5h+g6jCKPjf3Zxc5wqCANjh9R0T7gRrkOz&#10;CiS1OuYGcqFm3QCbFwebXV2wHbYcJwl66C7lAvk/AOP5Hib9yWAW/ln3bIfCRYQ7BCsQ6ffO1/q7&#10;hD5m9yt9dMwxXsfHdJqQZjUeAoMOVvwntKMMSc+Zxrj9Wh9TAcXjqU8rWGnDxg9CRLmddFnDxoFz&#10;6utiGmBzprAxGp7sMWCqiVpD5K6ZjX1Q6PVszgKyWIfiEhScoKMgkCZRhQvf7as/DU0Gz24yMFrr&#10;0GRwugnGJ+j0ZpsVAA7rF1trAvQr7W3bzn1uO6FMNjfxobbttHLAYNtfZJ8BuevePFS59MdDgr1q&#10;KDrKjJbOHajlQUfJ4CEUDI2iHjV0CA7OMzhgZpWER+yOmfN6WDftBdBeBXUA0ItXUNkThHcc05vL&#10;SgD9q1OPceGZHNJLEVn6NqoxqtNux4VBqkdnuNTbBlHspYlizGjwZu41w74NYihHeeqMUY/+IcOR&#10;OoiD/kbeaS/wWeg58Jpyxiia5dQCUYdR0zf5en8Zj1Js8w1O/tiKApuw7oKD+vrV9Q0zLKGhY7MW&#10;rts1gWNwjfVxfJdakUnfA64R0G9XBzyXIw0/K1ybKvyA60uasmJSDgNrtYBeS1F6qrVW078QgpJy&#10;hHXrqJyxVfOS0784QgypLXFUxaQC8nxz/b9bIuq0y84gTtcOcSDTJZEJ2XNnLiWWjnle6NOeS+lD&#10;73HBm10yoaNJkclDICRrTK+QTCYfGch0SWQyWsbGMxmzCenimHjL9QIuqDtIZp6c2W5H+3JtZKNN&#10;hzuSVKxDQ2x7hWQyqdpApksik9F1NmQyZvNZZFLJC6YgY6pyp61WkUlnLz6y8j4tpy8rf7FhnskP&#10;BzKdhkyY8KRX+5azROXy6NKM66Xcaf319rY8arPg/Pv/AgAA//8DAFBLAwQUAAYACAAAACEA3s9q&#10;FuIAAAALAQAADwAAAGRycy9kb3ducmV2LnhtbEyPwWqDQBCG74W+wzKF3pLVpFZjXUMIbU8h0KRQ&#10;etvoRCXurLgbNW/f6ak9DcN8/PP92XoyrRiwd40lBeE8AIFU2LKhSsHn8W2WgHBeU6lbS6jghg7W&#10;+f1dptPSjvSBw8FXgkPIpVpB7X2XSumKGo12c9sh8e1se6M9r30ly16PHG5auQiCZ2l0Q/yh1h1u&#10;aywuh6tR8D7qcbMMX4fd5by9fR+j/dcuRKUeH6bNCwiPk/+D4Vef1SFnp5O9UulEq2AWJzGjChYB&#10;TwZWyVME4sTkMopXIPNM/u+Q/wAAAP//AwBQSwECLQAUAAYACAAAACEAtoM4kv4AAADhAQAAEwAA&#10;AAAAAAAAAAAAAAAAAAAAW0NvbnRlbnRfVHlwZXNdLnhtbFBLAQItABQABgAIAAAAIQA4/SH/1gAA&#10;AJQBAAALAAAAAAAAAAAAAAAAAC8BAABfcmVscy8ucmVsc1BLAQItABQABgAIAAAAIQDCUx8N1AkA&#10;ALheAAAOAAAAAAAAAAAAAAAAAC4CAABkcnMvZTJvRG9jLnhtbFBLAQItABQABgAIAAAAIQDez2oW&#10;4gAAAAsBAAAPAAAAAAAAAAAAAAAAAC4MAABkcnMvZG93bnJldi54bWxQSwUGAAAAAAQABADzAAAA&#10;PQ0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10" o:spid="_x0000_s1027" type="#_x0000_t4" style="position:absolute;left:21371;top:38945;width:20098;height:11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UYHwgAAANsAAAAPAAAAZHJzL2Rvd25yZXYueG1sRI9Bi8JA&#10;DIXvwv6HIQt7kXWqiEh1FHFZ0KPVwh5DJ7ZlO5nSGWv99+YgeEt4L+99WW8H16ieulB7NjCdJKCI&#10;C29rLg1czr/fS1AhIltsPJOBBwXYbj5Ga0ytv/OJ+iyWSkI4pGigirFNtQ5FRQ7DxLfEol195zDK&#10;2pXadniXcNfoWZIstMOapaHClvYVFf/ZzRnI97t+luXzv/HPwS5w3mfHoX0Y8/U57FagIg3xbX5d&#10;H6zgC738IgPozRMAAP//AwBQSwECLQAUAAYACAAAACEA2+H2y+4AAACFAQAAEwAAAAAAAAAAAAAA&#10;AAAAAAAAW0NvbnRlbnRfVHlwZXNdLnhtbFBLAQItABQABgAIAAAAIQBa9CxbvwAAABUBAAALAAAA&#10;AAAAAAAAAAAAAB8BAABfcmVscy8ucmVsc1BLAQItABQABgAIAAAAIQDb5UYHwgAAANsAAAAPAAAA&#10;AAAAAAAAAAAAAAcCAABkcnMvZG93bnJldi54bWxQSwUGAAAAAAMAAwC3AAAA9gIAAAAA&#10;" fillcolor="window" strokecolor="windowText" strokeweight="1pt">
                  <v:textbox>
                    <w:txbxContent>
                      <w:p w:rsidR="00401511" w:rsidRPr="00C84880" w:rsidRDefault="00C84880" w:rsidP="00401511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rtl/>
                          </w:rPr>
                        </w:pPr>
                        <w:r w:rsidRPr="00C84880">
                          <w:rPr>
                            <w:rFonts w:asciiTheme="majorBidi" w:hAnsiTheme="majorBidi" w:cstheme="majorBidi"/>
                            <w:color w:val="000000" w:themeColor="text1"/>
                          </w:rPr>
                          <w:t>Is the pati</w:t>
                        </w:r>
                        <w:bookmarkStart w:id="1" w:name="_GoBack"/>
                        <w:r w:rsidRPr="00C84880">
                          <w:rPr>
                            <w:rFonts w:asciiTheme="majorBidi" w:hAnsiTheme="majorBidi" w:cstheme="majorBidi"/>
                            <w:color w:val="000000" w:themeColor="text1"/>
                          </w:rPr>
                          <w:t>ent's condition stable?</w:t>
                        </w:r>
                        <w:bookmarkEnd w:id="1"/>
                      </w:p>
                    </w:txbxContent>
                  </v:textbox>
                </v:shape>
                <v:group id="Group 82" o:spid="_x0000_s1028" style="position:absolute;left:-2445;top:-1889;width:67513;height:84925" coordorigin="-2445,-1889" coordsize="67514,8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oval id="Oval 83" o:spid="_x0000_s1029" style="position:absolute;left:16480;top:-1889;width:30394;height:9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AvwgAAANsAAAAPAAAAZHJzL2Rvd25yZXYueG1sRI9Bi8Iw&#10;FITvwv6H8Bb2pukqiNRGEcHF41pF9PZoXpti81KaWOu/3ywIHoeZ+YbJ1oNtRE+drx0r+J4kIIgL&#10;p2uuFJyOu/EChA/IGhvHpOBJHtarj1GGqXYPPlCfh0pECPsUFZgQ2lRKXxiy6CeuJY5e6TqLIcqu&#10;krrDR4TbRk6TZC4t1hwXDLa0NVTc8rtVsHmG355nTf5zKC+78/Q0XK+tUerrc9gsQQQawjv8au+1&#10;gsUM/r/EHyBXfwAAAP//AwBQSwECLQAUAAYACAAAACEA2+H2y+4AAACFAQAAEwAAAAAAAAAAAAAA&#10;AAAAAAAAW0NvbnRlbnRfVHlwZXNdLnhtbFBLAQItABQABgAIAAAAIQBa9CxbvwAAABUBAAALAAAA&#10;AAAAAAAAAAAAAB8BAABfcmVscy8ucmVsc1BLAQItABQABgAIAAAAIQAHNMAvwgAAANsAAAAPAAAA&#10;AAAAAAAAAAAAAAcCAABkcnMvZG93bnJldi54bWxQSwUGAAAAAAMAAwC3AAAA9gIAAAAA&#10;" fillcolor="window" strokecolor="windowText" strokeweight="1pt">
                    <v:stroke joinstyle="miter"/>
                    <v:textbox>
                      <w:txbxContent>
                        <w:p w:rsidR="00401511" w:rsidRPr="000E66D8" w:rsidRDefault="000E66D8" w:rsidP="000E66D8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0E66D8">
                            <w:rPr>
                              <w:rFonts w:asciiTheme="majorBidi" w:hAnsiTheme="majorBidi" w:cstheme="majorBidi"/>
                              <w:color w:val="000000" w:themeColor="text1"/>
                              <w:sz w:val="24"/>
                              <w:szCs w:val="24"/>
                            </w:rPr>
                            <w:t xml:space="preserve">Delivery of the </w:t>
                          </w:r>
                          <w:r w:rsidRPr="000E66D8">
                            <w:rPr>
                              <w:rFonts w:asciiTheme="majorBidi" w:hAnsiTheme="majorBidi" w:cstheme="majorBidi"/>
                              <w:color w:val="000000" w:themeColor="text1"/>
                              <w:sz w:val="24"/>
                              <w:szCs w:val="24"/>
                            </w:rPr>
                            <w:t>settlement sheet to the relevant department</w:t>
                          </w:r>
                          <w:r w:rsidRPr="000E66D8">
                            <w:rPr>
                              <w:rFonts w:asciiTheme="majorBidi" w:hAnsiTheme="majorBidi" w:cstheme="majorBidi"/>
                              <w:color w:val="000000" w:themeColor="text1"/>
                              <w:sz w:val="24"/>
                              <w:szCs w:val="24"/>
                            </w:rPr>
                            <w:t xml:space="preserve"> by the IPD patient </w:t>
                          </w: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4" o:spid="_x0000_s1030" type="#_x0000_t202" style="position:absolute;left:7761;top:9568;width:4976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FnMxAAAANsAAAAPAAAAZHJzL2Rvd25yZXYueG1sRI9Ba8JA&#10;FITvBf/D8gRvdVOxqcSsIoIgeKrWnl+zz2zS7NuQXU3013cLhR6HmfmGydeDbcSNOl85VvAyTUAQ&#10;F05XXCr4OO2eFyB8QNbYOCYFd/KwXo2ecsy06/mdbsdQighhn6ECE0KbSekLQxb91LXE0bu4zmKI&#10;siul7rCPcNvIWZKk0mLFccFgS1tDxffxahXsvk51L+vr+TM9m/Ixf31Lm/6g1GQ8bJYgAg3hP/zX&#10;3msFizn8fok/QK5+AAAA//8DAFBLAQItABQABgAIAAAAIQDb4fbL7gAAAIUBAAATAAAAAAAAAAAA&#10;AAAAAAAAAABbQ29udGVudF9UeXBlc10ueG1sUEsBAi0AFAAGAAgAAAAhAFr0LFu/AAAAFQEAAAsA&#10;AAAAAAAAAAAAAAAAHwEAAF9yZWxzLy5yZWxzUEsBAi0AFAAGAAgAAAAhACfwWczEAAAA2wAAAA8A&#10;AAAAAAAAAAAAAAAABwIAAGRycy9kb3ducmV2LnhtbFBLBQYAAAAAAwADALcAAAD4AgAAAAA=&#10;" fillcolor="window" strokecolor="windowText" strokeweight=".5pt">
                    <v:textbox>
                      <w:txbxContent>
                        <w:p w:rsidR="00401511" w:rsidRPr="006C5CDC" w:rsidRDefault="000E66D8" w:rsidP="00401511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6C5CD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Providing the necessary training to the patient during discharge by the IPD nurse</w:t>
                          </w:r>
                        </w:p>
                      </w:txbxContent>
                    </v:textbox>
                  </v:shape>
                  <v:shape id="Text Box 85" o:spid="_x0000_s1031" type="#_x0000_t202" style="position:absolute;left:7761;top:14671;width:49762;height: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xXxAAAANsAAAAPAAAAZHJzL2Rvd25yZXYueG1sRI9Ba8JA&#10;FITvgv9heYK3umnRVKKriCAUPKlNz6/ZZzY2+zZkVxP99d1CweMwM98wy3Vva3Gj1leOFbxOEhDE&#10;hdMVlwo+T7uXOQgfkDXWjknBnTysV8PBEjPtOj7Q7RhKESHsM1RgQmgyKX1hyKKfuIY4emfXWgxR&#10;tqXULXYRbmv5liSptFhxXDDY0NZQ8XO8WgW779Olk5dr/pXmpnxMZ+9p3e2VGo/6zQJEoD48w//t&#10;D61gPoO/L/EHyNUvAAAA//8DAFBLAQItABQABgAIAAAAIQDb4fbL7gAAAIUBAAATAAAAAAAAAAAA&#10;AAAAAAAAAABbQ29udGVudF9UeXBlc10ueG1sUEsBAi0AFAAGAAgAAAAhAFr0LFu/AAAAFQEAAAsA&#10;AAAAAAAAAAAAAAAAHwEAAF9yZWxzLy5yZWxzUEsBAi0AFAAGAAgAAAAhAEi8/FfEAAAA2wAAAA8A&#10;AAAAAAAAAAAAAAAABwIAAGRycy9kb3ducmV2LnhtbFBLBQYAAAAAAwADALcAAAD4AgAAAAA=&#10;" fillcolor="window" strokecolor="windowText" strokeweight=".5pt">
                    <v:textbox>
                      <w:txbxContent>
                        <w:p w:rsidR="00401511" w:rsidRPr="00562EA8" w:rsidRDefault="006C5CDC" w:rsidP="006C5CDC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</w:rPr>
                          </w:pPr>
                          <w:r w:rsidRPr="00562EA8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Teaching the follow-up process by the IPD expert to the patient's companion </w:t>
                          </w:r>
                        </w:p>
                      </w:txbxContent>
                    </v:textbox>
                  </v:shape>
                  <v:shape id="Text Box 86" o:spid="_x0000_s1032" type="#_x0000_t202" style="position:absolute;left:2126;top:26733;width:5919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mIgwwAAANsAAAAPAAAAZHJzL2Rvd25yZXYueG1sRI9Pi8Iw&#10;FMTvwn6H8Ba8reku2pVqlGVBEDz5b8/P5tlUm5fSRFv99EZY8DjMzG+Y6byzlbhS40vHCj4HCQji&#10;3OmSCwW77eJjDMIHZI2VY1JwIw/z2Vtvipl2La/pugmFiBD2GSowIdSZlD43ZNEPXE0cvaNrLIYo&#10;m0LqBtsIt5X8SpJUWiw5Lhis6ddQft5crILFYXtq5emy/0v3prgPR99p1a6U6r93PxMQgbrwCv+3&#10;l1rBOIXnl/gD5OwBAAD//wMAUEsBAi0AFAAGAAgAAAAhANvh9svuAAAAhQEAABMAAAAAAAAAAAAA&#10;AAAAAAAAAFtDb250ZW50X1R5cGVzXS54bWxQSwECLQAUAAYACAAAACEAWvQsW78AAAAVAQAACwAA&#10;AAAAAAAAAAAAAAAfAQAAX3JlbHMvLnJlbHNQSwECLQAUAAYACAAAACEAuG5iIMMAAADbAAAADwAA&#10;AAAAAAAAAAAAAAAHAgAAZHJzL2Rvd25yZXYueG1sUEsFBgAAAAADAAMAtwAAAPcCAAAAAA==&#10;" fillcolor="window" strokecolor="windowText" strokeweight=".5pt">
                    <v:textbox>
                      <w:txbxContent>
                        <w:p w:rsidR="00401511" w:rsidRPr="004F2F71" w:rsidRDefault="004F2F71" w:rsidP="004F2F71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4F2F71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Rechecking the correctness of the patient's address and phone numbers by the IPD expert</w:t>
                          </w:r>
                        </w:p>
                      </w:txbxContent>
                    </v:textbox>
                  </v:shape>
                  <v:shape id="Text Box 87" o:spid="_x0000_s1033" type="#_x0000_t202" style="position:absolute;left:2126;top:19668;width:59190;height:4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se7xAAAANsAAAAPAAAAZHJzL2Rvd25yZXYueG1sRI9Ba8JA&#10;FITvQv/D8gq96UapUVJXKQVB6KlqPD+zr9lo9m3Iribtr3cFweMwM98wi1Vva3Gl1leOFYxHCQji&#10;wumKSwX73Xo4B+EDssbaMSn4Iw+r5ctggZl2Hf/QdRtKESHsM1RgQmgyKX1hyKIfuYY4er+utRii&#10;bEupW+wi3NZykiSptFhxXDDY0Jeh4ry9WAXr4+7UydMlP6S5Kf/fp7O07r6VenvtPz9ABOrDM/xo&#10;b7SC+QzuX+IPkMsbAAAA//8DAFBLAQItABQABgAIAAAAIQDb4fbL7gAAAIUBAAATAAAAAAAAAAAA&#10;AAAAAAAAAABbQ29udGVudF9UeXBlc10ueG1sUEsBAi0AFAAGAAgAAAAhAFr0LFu/AAAAFQEAAAsA&#10;AAAAAAAAAAAAAAAAHwEAAF9yZWxzLy5yZWxzUEsBAi0AFAAGAAgAAAAhANcix7vEAAAA2wAAAA8A&#10;AAAAAAAAAAAAAAAABwIAAGRycy9kb3ducmV2LnhtbFBLBQYAAAAAAwADALcAAAD4AgAAAAA=&#10;" fillcolor="window" strokecolor="windowText" strokeweight=".5pt">
                    <v:textbox>
                      <w:txbxContent>
                        <w:p w:rsidR="00401511" w:rsidRPr="004F2F71" w:rsidRDefault="00562EA8" w:rsidP="00562EA8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4F2F71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Providing the hospital info and phone number of the IPD doctor to the patient's companions and specifying the communication time frame by the IPD expert</w:t>
                          </w:r>
                        </w:p>
                      </w:txbxContent>
                    </v:textbox>
                  </v:shape>
                  <v:shape id="Text Box 88" o:spid="_x0000_s1034" type="#_x0000_t202" style="position:absolute;left:2126;top:31789;width:59190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VPJwAAAANsAAAAPAAAAZHJzL2Rvd25yZXYueG1sRE/LisIw&#10;FN0L/kO4wuw0VcYq1SjDgCC4Gl/ra3Ntqs1NaaKt8/VmMTDLw3kv152txJMaXzpWMB4lIIhzp0su&#10;FBwPm+EchA/IGivHpOBFHtarfm+JmXYt/9BzHwoRQ9hnqMCEUGdS+tyQRT9yNXHkrq6xGCJsCqkb&#10;bGO4reQkSVJpseTYYLCmb0P5ff+wCjaXw62Vt8fpnJ5M8fs5naVVu1PqY9B9LUAE6sK/+M+91Qrm&#10;cWz8En+AXL0BAAD//wMAUEsBAi0AFAAGAAgAAAAhANvh9svuAAAAhQEAABMAAAAAAAAAAAAAAAAA&#10;AAAAAFtDb250ZW50X1R5cGVzXS54bWxQSwECLQAUAAYACAAAACEAWvQsW78AAAAVAQAACwAAAAAA&#10;AAAAAAAAAAAfAQAAX3JlbHMvLnJlbHNQSwECLQAUAAYACAAAACEApr1TycAAAADbAAAADwAAAAAA&#10;AAAAAAAAAAAHAgAAZHJzL2Rvd25yZXYueG1sUEsFBgAAAAADAAMAtwAAAPQCAAAAAA==&#10;" fillcolor="window" strokecolor="windowText" strokeweight=".5pt">
                    <v:textbox>
                      <w:txbxContent>
                        <w:p w:rsidR="00401511" w:rsidRPr="00C53981" w:rsidRDefault="00016D1B" w:rsidP="00C84880">
                          <w:pPr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  <w:rtl/>
                            </w:rPr>
                          </w:pPr>
                          <w:r w:rsidRPr="00016D1B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Communicating with the patient after 24 hours by the IPD expert to </w:t>
                          </w:r>
                          <w:r w:rsidR="00C84880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insure</w:t>
                          </w:r>
                          <w:r w:rsidRPr="00016D1B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about the patient's condition</w:t>
                          </w:r>
                        </w:p>
                      </w:txbxContent>
                    </v:textbox>
                  </v:shape>
                  <v:shape id="Text Box 89" o:spid="_x0000_s1035" type="#_x0000_t202" style="position:absolute;left:-2445;top:49367;width:29877;height:4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fZSxAAAANsAAAAPAAAAZHJzL2Rvd25yZXYueG1sRI9Ba8JA&#10;FITvBf/D8gRvdaNotKmriCAInqrV82v2NRvNvg3Z1UR/fbdQ6HGYmW+YxaqzlbhT40vHCkbDBARx&#10;7nTJhYLP4/Z1DsIHZI2VY1LwIA+rZe9lgZl2LX/Q/RAKESHsM1RgQqgzKX1uyKIfupo4et+usRii&#10;bAqpG2wj3FZynCSptFhyXDBY08ZQfj3crILt1/HSysvtdE5PpnhOprO0avdKDfrd+h1EoC78h//a&#10;O61g/ga/X+IPkMsfAAAA//8DAFBLAQItABQABgAIAAAAIQDb4fbL7gAAAIUBAAATAAAAAAAAAAAA&#10;AAAAAAAAAABbQ29udGVudF9UeXBlc10ueG1sUEsBAi0AFAAGAAgAAAAhAFr0LFu/AAAAFQEAAAsA&#10;AAAAAAAAAAAAAAAAHwEAAF9yZWxzLy5yZWxzUEsBAi0AFAAGAAgAAAAhAMnx9lLEAAAA2wAAAA8A&#10;AAAAAAAAAAAAAAAABwIAAGRycy9kb3ducmV2LnhtbFBLBQYAAAAAAwADALcAAAD4AgAAAAA=&#10;" fillcolor="window" strokecolor="windowText" strokeweight=".5pt">
                    <v:textbox>
                      <w:txbxContent>
                        <w:p w:rsidR="00401511" w:rsidRPr="00A4493B" w:rsidRDefault="00A4493B" w:rsidP="00401511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A449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Information from the IPD expert to the IPD doctor</w:t>
                          </w:r>
                        </w:p>
                      </w:txbxContent>
                    </v:textbox>
                  </v:shape>
                  <v:oval id="Oval 94" o:spid="_x0000_s1036" style="position:absolute;left:-2022;top:73130;width:30836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6GxAAAANsAAAAPAAAAZHJzL2Rvd25yZXYueG1sRI9Ba8JA&#10;FITvBf/D8gq9NZumpWjqKiKk9FhjEL09ss9saPZtyG5j/PddQehxmJlvmOV6sp0YafCtYwUvSQqC&#10;uHa65UZBtS+e5yB8QNbYOSYFV/KwXs0elphrd+EdjWVoRISwz1GBCaHPpfS1IYs+cT1x9M5usBii&#10;HBqpB7xEuO1klqbv0mLLccFgT1tD9U/5axVsruF75Neu/Nydj8Uhq6bTqTdKPT1Omw8QgabwH763&#10;v7SCxRvcvsQfIFd/AAAA//8DAFBLAQItABQABgAIAAAAIQDb4fbL7gAAAIUBAAATAAAAAAAAAAAA&#10;AAAAAAAAAABbQ29udGVudF9UeXBlc10ueG1sUEsBAi0AFAAGAAgAAAAhAFr0LFu/AAAAFQEAAAsA&#10;AAAAAAAAAAAAAAAAHwEAAF9yZWxzLy5yZWxzUEsBAi0AFAAGAAgAAAAhAA0EzobEAAAA2wAAAA8A&#10;AAAAAAAAAAAAAAAABwIAAGRycy9kb3ducmV2LnhtbFBLBQYAAAAAAwADALcAAAD4AgAAAAA=&#10;" fillcolor="window" strokecolor="windowText" strokeweight="1pt">
                    <v:stroke joinstyle="miter"/>
                    <v:textbox>
                      <w:txbxContent>
                        <w:p w:rsidR="00401511" w:rsidRPr="00146A15" w:rsidRDefault="00146A15" w:rsidP="00401511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146A15">
                            <w:rPr>
                              <w:rFonts w:asciiTheme="majorBidi" w:hAnsiTheme="majorBidi" w:cstheme="majorBidi"/>
                              <w:color w:val="000000" w:themeColor="text1"/>
                              <w:sz w:val="24"/>
                              <w:szCs w:val="24"/>
                            </w:rPr>
                            <w:t>Returning the patient to the hospital to continue the treatment process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5" o:spid="_x0000_s1037" type="#_x0000_t32" style="position:absolute;left:31791;top:7123;width:0;height:24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9jcxQAAANsAAAAPAAAAZHJzL2Rvd25yZXYueG1sRI9PawIx&#10;FMTvgt8hPKEX0awtFd0aRVoLvRTdbaHXx+btH9y8rEnU7bdvCoLHYWZ+w6w2vWnFhZxvLCuYTRMQ&#10;xIXVDVcKvr/eJwsQPiBrbC2Tgl/ysFkPBytMtb1yRpc8VCJC2KeooA6hS6X0RU0G/dR2xNErrTMY&#10;onSV1A6vEW5a+Zgkc2mw4bhQY0evNRXH/GwUyCp7Mj+7sp9/lm75dhjvT12+V+ph1G9fQATqwz18&#10;a39oBctn+P8Sf4Bc/wEAAP//AwBQSwECLQAUAAYACAAAACEA2+H2y+4AAACFAQAAEwAAAAAAAAAA&#10;AAAAAAAAAAAAW0NvbnRlbnRfVHlwZXNdLnhtbFBLAQItABQABgAIAAAAIQBa9CxbvwAAABUBAAAL&#10;AAAAAAAAAAAAAAAAAB8BAABfcmVscy8ucmVsc1BLAQItABQABgAIAAAAIQCQa9jcxQAAANsAAAAP&#10;AAAAAAAAAAAAAAAAAAcCAABkcnMvZG93bnJldi54bWxQSwUGAAAAAAMAAwC3AAAA+QIAAAAA&#10;" strokecolor="windowText" strokeweight=".5pt">
                    <v:stroke endarrow="block" joinstyle="miter"/>
                  </v:shape>
                  <v:shape id="Straight Arrow Connector 96" o:spid="_x0000_s1038" type="#_x0000_t32" style="position:absolute;left:31791;top:13078;width: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arxAAAANsAAAAPAAAAZHJzL2Rvd25yZXYueG1sRI9PawIx&#10;FMTvgt8hPMFL0WwtLHU1iqiFXop1Fbw+Nm//4OZlm6S6/fZNoeBxmJnfMMt1b1pxI+cbywqepwkI&#10;4sLqhisF59Pb5BWED8gaW8uk4Ic8rFfDwRIzbe98pFseKhEh7DNUUIfQZVL6oiaDfmo74uiV1hkM&#10;UbpKaof3CDetnCVJKg02HBdq7GhbU3HNv40CWR1fzGVf9ulH6ea7z6fDV5cflBqP+s0CRKA+PML/&#10;7XetYJ7C35f4A+TqFwAA//8DAFBLAQItABQABgAIAAAAIQDb4fbL7gAAAIUBAAATAAAAAAAAAAAA&#10;AAAAAAAAAABbQ29udGVudF9UeXBlc10ueG1sUEsBAi0AFAAGAAgAAAAhAFr0LFu/AAAAFQEAAAsA&#10;AAAAAAAAAAAAAAAAHwEAAF9yZWxzLy5yZWxzUEsBAi0AFAAGAAgAAAAhAGC5RqvEAAAA2wAAAA8A&#10;AAAAAAAAAAAAAAAABwIAAGRycy9kb3ducmV2LnhtbFBLBQYAAAAAAwADALcAAAD4AgAAAAA=&#10;" strokecolor="windowText" strokeweight=".5pt">
                    <v:stroke endarrow="block" joinstyle="miter"/>
                  </v:shape>
                  <v:shape id="Straight Arrow Connector 97" o:spid="_x0000_s1039" type="#_x0000_t32" style="position:absolute;left:31791;top:18181;width:0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eMwxQAAANsAAAAPAAAAZHJzL2Rvd25yZXYueG1sRI9bawIx&#10;FITfBf9DOEJfimZtwcvWKNJa6EvR3Rb6eticveDmZE2ibv99UxB8HGbmG2a16U0rLuR8Y1nBdJKA&#10;IC6sbrhS8P31Pl6A8AFZY2uZFPySh816OFhhqu2VM7rkoRIRwj5FBXUIXSqlL2oy6Ce2I45eaZ3B&#10;EKWrpHZ4jXDTyqckmUmDDceFGjt6rak45mejQFbZs/nZlf3ss3TLt8Pj/tTle6UeRv32BUSgPtzD&#10;t/aHVrCcw/+X+APk+g8AAP//AwBQSwECLQAUAAYACAAAACEA2+H2y+4AAACFAQAAEwAAAAAAAAAA&#10;AAAAAAAAAAAAW0NvbnRlbnRfVHlwZXNdLnhtbFBLAQItABQABgAIAAAAIQBa9CxbvwAAABUBAAAL&#10;AAAAAAAAAAAAAAAAAB8BAABfcmVscy8ucmVsc1BLAQItABQABgAIAAAAIQAP9eMwxQAAANsAAAAP&#10;AAAAAAAAAAAAAAAAAAcCAABkcnMvZG93bnJldi54bWxQSwUGAAAAAAMAAwC3AAAA+QIAAAAA&#10;" strokecolor="windowText" strokeweight=".5pt">
                    <v:stroke endarrow="block" joinstyle="miter"/>
                  </v:shape>
                  <v:shape id="Straight Arrow Connector 98" o:spid="_x0000_s1040" type="#_x0000_t32" style="position:absolute;left:31721;top:24482;width:70;height:22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ndCwgAAANsAAAAPAAAAZHJzL2Rvd25yZXYueG1sRE/LasJA&#10;FN0X/IfhFtyUOrEF0ZiJiK3gpmhiwe0lc/OgmTvpzKjp33cWhS4P551tRtOLGznfWVYwnyUgiCur&#10;O24UfJ73z0sQPiBr7C2Tgh/ysMknDxmm2t65oFsZGhFD2KeooA1hSKX0VUsG/cwOxJGrrTMYInSN&#10;1A7vMdz08iVJFtJgx7GhxYF2LVVf5dUokE3xai7v9bj4qN3q7fR0/B7Ko1LTx3G7BhFoDP/iP/dB&#10;K1jFsfFL/AEy/wUAAP//AwBQSwECLQAUAAYACAAAACEA2+H2y+4AAACFAQAAEwAAAAAAAAAAAAAA&#10;AAAAAAAAW0NvbnRlbnRfVHlwZXNdLnhtbFBLAQItABQABgAIAAAAIQBa9CxbvwAAABUBAAALAAAA&#10;AAAAAAAAAAAAAB8BAABfcmVscy8ucmVsc1BLAQItABQABgAIAAAAIQB+andCwgAAANsAAAAPAAAA&#10;AAAAAAAAAAAAAAcCAABkcnMvZG93bnJldi54bWxQSwUGAAAAAAMAAwC3AAAA9gIAAAAA&#10;" strokecolor="windowText" strokeweight=".5pt">
                    <v:stroke endarrow="block" joinstyle="miter"/>
                  </v:shape>
                  <v:shape id="Straight Arrow Connector 99" o:spid="_x0000_s1041" type="#_x0000_t32" style="position:absolute;left:31791;top:30196;width:0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LZxQAAANsAAAAPAAAAZHJzL2Rvd25yZXYueG1sRI9PawIx&#10;FMTvhX6H8Aq9SM22gnRXo5S2ghexuxW8PjZv/+DmZZtEXb+9EYQeh5n5DTNfDqYTJ3K+tazgdZyA&#10;IC6tbrlWsPtdvbyD8AFZY2eZFFzIw3Lx+DDHTNsz53QqQi0ihH2GCpoQ+kxKXzZk0I9tTxy9yjqD&#10;IUpXS+3wHOGmk29JMpUGW44LDfb02VB5KI5Ggazzidl/V8N0U7n062e0/euLrVLPT8PHDESgIfyH&#10;7+21VpCmcPsSf4BcXAEAAP//AwBQSwECLQAUAAYACAAAACEA2+H2y+4AAACFAQAAEwAAAAAAAAAA&#10;AAAAAAAAAAAAW0NvbnRlbnRfVHlwZXNdLnhtbFBLAQItABQABgAIAAAAIQBa9CxbvwAAABUBAAAL&#10;AAAAAAAAAAAAAAAAAB8BAABfcmVscy8ucmVsc1BLAQItABQABgAIAAAAIQARJtLZxQAAANsAAAAP&#10;AAAAAAAAAAAAAAAAAAcCAABkcnMvZG93bnJldi54bWxQSwUGAAAAAAMAAwC3AAAA+QIAAAAA&#10;" strokecolor="windowText" strokeweight=".5pt">
                    <v:stroke endarrow="block" joinstyle="miter"/>
                  </v:shape>
                  <v:shape id="Straight Arrow Connector 100" o:spid="_x0000_s1042" type="#_x0000_t32" style="position:absolute;left:31366;top:37000;width:54;height:19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p5cxgAAANwAAAAPAAAAZHJzL2Rvd25yZXYueG1sRI9PawJB&#10;DMXvBb/DkEIvpc5WQezWUaRV8CLqttBr2Mn+oTuZ7cxU129vDoXeEt7Le78sVoPr1JlCbD0beB5n&#10;oIhLb1uuDXx+bJ/moGJCtth5JgNXirBaju4WmFt/4ROdi1QrCeGYo4EmpT7XOpYNOYxj3xOLVvng&#10;MMkaam0DXiTcdXqSZTPtsGVpaLCnt4bK7+LXGdD1aeq+NtUw21fh5f34ePjpi4MxD/fD+hVUoiH9&#10;m/+ud1bwM8GXZ2QCvbwBAAD//wMAUEsBAi0AFAAGAAgAAAAhANvh9svuAAAAhQEAABMAAAAAAAAA&#10;AAAAAAAAAAAAAFtDb250ZW50X1R5cGVzXS54bWxQSwECLQAUAAYACAAAACEAWvQsW78AAAAVAQAA&#10;CwAAAAAAAAAAAAAAAAAfAQAAX3JlbHMvLnJlbHNQSwECLQAUAAYACAAAACEAuX6eXMYAAADcAAAA&#10;DwAAAAAAAAAAAAAAAAAHAgAAZHJzL2Rvd25yZXYueG1sUEsFBgAAAAADAAMAtwAAAPoCAAAAAA==&#10;" strokecolor="windowText" strokeweight=".5pt">
                    <v:stroke endarrow="block" joinstyle="miter"/>
                  </v:shape>
                  <v:line id="Straight Connector 101" o:spid="_x0000_s1043" style="position:absolute;flip:x;visibility:visible;mso-wrap-style:square" from="12014,44869" to="21349,44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CUwgAAANwAAAAPAAAAZHJzL2Rvd25yZXYueG1sRE9Li8Iw&#10;EL4L+x/CLHizqR5EusYiXVa8iPiA1dvQjG13m0lpoq3/3giCt/n4njNPe1OLG7WusqxgHMUgiHOr&#10;Ky4UHA8/oxkI55E11pZJwZ0cpIuPwRwTbTve0W3vCxFC2CWooPS+SaR0eUkGXWQb4sBdbGvQB9gW&#10;UrfYhXBTy0kcT6XBikNDiQ1lJeX/+6tR8Kd3m+x7e6qu9Fvr7ep8ty7PlBp+9ssvEJ56/xa/3Gsd&#10;5sdjeD4TLpCLBwAAAP//AwBQSwECLQAUAAYACAAAACEA2+H2y+4AAACFAQAAEwAAAAAAAAAAAAAA&#10;AAAAAAAAW0NvbnRlbnRfVHlwZXNdLnhtbFBLAQItABQABgAIAAAAIQBa9CxbvwAAABUBAAALAAAA&#10;AAAAAAAAAAAAAB8BAABfcmVscy8ucmVsc1BLAQItABQABgAIAAAAIQDgHbCUwgAAANwAAAAPAAAA&#10;AAAAAAAAAAAAAAcCAABkcnMvZG93bnJldi54bWxQSwUGAAAAAAMAAwC3AAAA9gIAAAAA&#10;" strokecolor="windowText" strokeweight=".5pt">
                    <v:stroke joinstyle="miter"/>
                  </v:line>
                  <v:shape id="Straight Arrow Connector 103" o:spid="_x0000_s1044" type="#_x0000_t32" style="position:absolute;left:12014;top:54119;width:0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AArwgAAANwAAAAPAAAAZHJzL2Rvd25yZXYueG1sRE9LawIx&#10;EL4L/Q9hBC+iWSuIXY1SbAUvRd0KXofN7AM3k20Sdfvvm4LgbT6+5yzXnWnEjZyvLSuYjBMQxLnV&#10;NZcKTt/b0RyED8gaG8uk4Jc8rFcvvSWm2t75SLcslCKGsE9RQRVCm0rp84oM+rFtiSNXWGcwROhK&#10;qR3eY7hp5GuSzKTBmmNDhS1tKsov2dUokOVxas6fRTf7Ktzbx2G4/2mzvVKDfve+ABGoC0/xw73T&#10;cX4yhf9n4gVy9QcAAP//AwBQSwECLQAUAAYACAAAACEA2+H2y+4AAACFAQAAEwAAAAAAAAAAAAAA&#10;AAAAAAAAW0NvbnRlbnRfVHlwZXNdLnhtbFBLAQItABQABgAIAAAAIQBa9CxbvwAAABUBAAALAAAA&#10;AAAAAAAAAAAAAB8BAABfcmVscy8ucmVsc1BLAQItABQABgAIAAAAIQBJrAArwgAAANwAAAAPAAAA&#10;AAAAAAAAAAAAAAcCAABkcnMvZG93bnJldi54bWxQSwUGAAAAAAMAAwC3AAAA9gIAAAAA&#10;" strokecolor="windowText" strokeweight=".5pt">
                    <v:stroke endarrow="block" joinstyle="miter"/>
                  </v:shape>
                  <v:shape id="Straight Arrow Connector 104" o:spid="_x0000_s1045" type="#_x0000_t32" style="position:absolute;left:12014;top:61241;width:0;height:26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ZhfwwAAANwAAAAPAAAAZHJzL2Rvd25yZXYueG1sRE9LawIx&#10;EL4L/Q9hBC+iWR9I3RqltBV6Ebur0OuwmX3gZrImqW7/fVMo9DYf33M2u9604kbON5YVzKYJCOLC&#10;6oYrBefTfvIIwgdkja1lUvBNHnbbh8EGU23vnNEtD5WIIexTVFCH0KVS+qImg35qO+LIldYZDBG6&#10;SmqH9xhuWjlPkpU02HBsqLGjl5qKS/5lFMgqW5jPt7JfHUq3fv0YH69dflRqNOyfn0AE6sO/+M/9&#10;ruP8ZAm/z8QL5PYHAAD//wMAUEsBAi0AFAAGAAgAAAAhANvh9svuAAAAhQEAABMAAAAAAAAAAAAA&#10;AAAAAAAAAFtDb250ZW50X1R5cGVzXS54bWxQSwECLQAUAAYACAAAACEAWvQsW78AAAAVAQAACwAA&#10;AAAAAAAAAAAAAAAfAQAAX3JlbHMvLnJlbHNQSwECLQAUAAYACAAAACEAxkWYX8MAAADcAAAADwAA&#10;AAAAAAAAAAAAAAAHAgAAZHJzL2Rvd25yZXYueG1sUEsFBgAAAAADAAMAtwAAAPcCAAAAAA==&#10;" strokecolor="windowText" strokeweight=".5pt">
                    <v:stroke endarrow="block" joinstyle="miter"/>
                  </v:shape>
                  <v:shape id="Straight Arrow Connector 105" o:spid="_x0000_s1046" type="#_x0000_t32" style="position:absolute;left:11908;top:69324;width:0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T3EwwAAANwAAAAPAAAAZHJzL2Rvd25yZXYueG1sRE9LawIx&#10;EL4L/Q9hBC+iWRWlbo1S2gq9iN1V6HXYzD5wM1mTVLf/vikUepuP7zmbXW9acSPnG8sKZtMEBHFh&#10;dcOVgvNpP3kE4QOyxtYyKfgmD7vtw2CDqbZ3zuiWh0rEEPYpKqhD6FIpfVGTQT+1HXHkSusMhghd&#10;JbXDeww3rZwnyUoabDg21NjRS03FJf8yCmSVLcznW9mvDqVbv36Mj9cuPyo1GvbPTyAC9eFf/Od+&#10;13F+soTfZ+IFcvsDAAD//wMAUEsBAi0AFAAGAAgAAAAhANvh9svuAAAAhQEAABMAAAAAAAAAAAAA&#10;AAAAAAAAAFtDb250ZW50X1R5cGVzXS54bWxQSwECLQAUAAYACAAAACEAWvQsW78AAAAVAQAACwAA&#10;AAAAAAAAAAAAAAAfAQAAX3JlbHMvLnJlbHNQSwECLQAUAAYACAAAACEAqQk9xMMAAADcAAAADwAA&#10;AAAAAAAAAAAAAAAHAgAAZHJzL2Rvd25yZXYueG1sUEsFBgAAAAADAAMAtwAAAPcCAAAAAA==&#10;" strokecolor="windowText" strokeweight=".5pt">
                    <v:stroke endarrow="block" joinstyle="miter"/>
                  </v:shape>
                  <v:line id="Straight Connector 106" o:spid="_x0000_s1047" style="position:absolute;visibility:visible;mso-wrap-style:square" from="41466,45401" to="50401,4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6/ywQAAANwAAAAPAAAAZHJzL2Rvd25yZXYueG1sRE9Ni8Iw&#10;EL0L/ocwgjdN9CClaxQVhD3sQa0Xb7PN2BabSUmirf9+s7Cwt3m8z1lvB9uKF/nQONawmCsQxKUz&#10;DVcarsVxloEIEdlg65g0vCnAdjMerTE3ruczvS6xEimEQ44a6hi7XMpQ1mQxzF1HnLi78xZjgr6S&#10;xmOfwm0rl0qtpMWGU0ONHR1qKh+Xp9XwlVV9dr7dTrHPvpf7orwW/q20nk6G3QeISEP8F/+5P02a&#10;r1bw+0y6QG5+AAAA//8DAFBLAQItABQABgAIAAAAIQDb4fbL7gAAAIUBAAATAAAAAAAAAAAAAAAA&#10;AAAAAABbQ29udGVudF9UeXBlc10ueG1sUEsBAi0AFAAGAAgAAAAhAFr0LFu/AAAAFQEAAAsAAAAA&#10;AAAAAAAAAAAAHwEAAF9yZWxzLy5yZWxzUEsBAi0AFAAGAAgAAAAhAL0Lr/LBAAAA3AAAAA8AAAAA&#10;AAAAAAAAAAAABwIAAGRycy9kb3ducmV2LnhtbFBLBQYAAAAAAwADALcAAAD1AgAAAAA=&#10;" strokecolor="windowText" strokeweight=".5pt">
                    <v:stroke joinstyle="miter"/>
                  </v:line>
                  <v:shape id="Straight Arrow Connector 107" o:spid="_x0000_s1048" type="#_x0000_t32" style="position:absolute;left:50398;top:45401;width:0;height:5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wYowwAAANwAAAAPAAAAZHJzL2Rvd25yZXYueG1sRE9LawIx&#10;EL4L/Q9hBC+iWRVs3RqltBV6Ebur0OuwmX3gZrImqW7/fVMoeJuP7znrbW9acSXnG8sKZtMEBHFh&#10;dcOVgtNxN3kC4QOyxtYyKfghD9vNw2CNqbY3zuiah0rEEPYpKqhD6FIpfVGTQT+1HXHkSusMhghd&#10;JbXDWww3rZwnyVIabDg21NjRa03FOf82CmSVLczXe9kv96VbvX2OD5cuPyg1GvYvzyAC9eEu/nd/&#10;6Dg/eYS/Z+IFcvMLAAD//wMAUEsBAi0AFAAGAAgAAAAhANvh9svuAAAAhQEAABMAAAAAAAAAAAAA&#10;AAAAAAAAAFtDb250ZW50X1R5cGVzXS54bWxQSwECLQAUAAYACAAAACEAWvQsW78AAAAVAQAACwAA&#10;AAAAAAAAAAAAAAAfAQAAX3JlbHMvLnJlbHNQSwECLQAUAAYACAAAACEANpcGKMMAAADcAAAADwAA&#10;AAAAAAAAAAAAAAAHAgAAZHJzL2Rvd25yZXYueG1sUEsFBgAAAAADAAMAtwAAAPcCAAAAAA==&#10;" strokecolor="windowText" strokeweight=".5pt">
                    <v:stroke endarrow="block" joinstyle="miter"/>
                  </v:shape>
                  <v:shape id="Straight Arrow Connector 108" o:spid="_x0000_s1049" type="#_x0000_t32" style="position:absolute;left:50398;top:57841;width:0;height:2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JaxgAAANwAAAAPAAAAZHJzL2Rvd25yZXYueG1sRI9PawJB&#10;DMXvBb/DkEIvpc5WQezWUaRV8CLqttBr2Mn+oTuZ7cxU129vDoXeEt7Le78sVoPr1JlCbD0beB5n&#10;oIhLb1uuDXx+bJ/moGJCtth5JgNXirBaju4WmFt/4ROdi1QrCeGYo4EmpT7XOpYNOYxj3xOLVvng&#10;MMkaam0DXiTcdXqSZTPtsGVpaLCnt4bK7+LXGdD1aeq+NtUw21fh5f34ePjpi4MxD/fD+hVUoiH9&#10;m/+ud1bwM6GVZ2QCvbwBAAD//wMAUEsBAi0AFAAGAAgAAAAhANvh9svuAAAAhQEAABMAAAAAAAAA&#10;AAAAAAAAAAAAAFtDb250ZW50X1R5cGVzXS54bWxQSwECLQAUAAYACAAAACEAWvQsW78AAAAVAQAA&#10;CwAAAAAAAAAAAAAAAAAfAQAAX3JlbHMvLnJlbHNQSwECLQAUAAYACAAAACEARwiSWsYAAADcAAAA&#10;DwAAAAAAAAAAAAAAAAAHAgAAZHJzL2Rvd25yZXYueG1sUEsFBgAAAAADAAMAtwAAAPoCAAAAAA==&#10;" strokecolor="windowText" strokeweight=".5pt">
                    <v:stroke endarrow="block" joinstyle="miter"/>
                  </v:shape>
                  <v:oval id="Oval 109" o:spid="_x0000_s1050" style="position:absolute;left:40617;top:69324;width:19245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WSwgAAANwAAAAPAAAAZHJzL2Rvd25yZXYueG1sRE9Na8Mw&#10;DL0P9h+MBrstTjsoa1a3lEFLj0sWynITsRqHxnKIvTT593NhsJse71Ob3WQ7MdLgW8cKFkkKgrh2&#10;uuVGQfl1eHkD4QOyxs4xKZjJw277+LDBTLsb5zQWoRExhH2GCkwIfSalrw1Z9InriSN3cYPFEOHQ&#10;SD3gLYbbTi7TdCUtthwbDPb0Yai+Fj9WwX4OnyO/dsUxv3wfzstyqqreKPX8NO3fQQSawr/4z33S&#10;cX66hvsz8QK5/QUAAP//AwBQSwECLQAUAAYACAAAACEA2+H2y+4AAACFAQAAEwAAAAAAAAAAAAAA&#10;AAAAAAAAW0NvbnRlbnRfVHlwZXNdLnhtbFBLAQItABQABgAIAAAAIQBa9CxbvwAAABUBAAALAAAA&#10;AAAAAAAAAAAAAB8BAABfcmVscy8ucmVsc1BLAQItABQABgAIAAAAIQA7ZEWSwgAAANwAAAAPAAAA&#10;AAAAAAAAAAAAAAcCAABkcnMvZG93bnJldi54bWxQSwUGAAAAAAMAAwC3AAAA9gIAAAAA&#10;" fillcolor="window" strokecolor="windowText" strokeweight="1pt">
                    <v:stroke joinstyle="miter"/>
                    <v:textbox>
                      <w:txbxContent>
                        <w:p w:rsidR="00401511" w:rsidRPr="002C00D3" w:rsidRDefault="002C00D3" w:rsidP="00401511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2C00D3">
                            <w:rPr>
                              <w:rFonts w:asciiTheme="majorBidi" w:hAnsiTheme="majorBidi" w:cstheme="majorBidi"/>
                              <w:color w:val="000000" w:themeColor="text1"/>
                              <w:sz w:val="24"/>
                              <w:szCs w:val="24"/>
                            </w:rPr>
                            <w:t>Completion of patient follow-up</w:t>
                          </w:r>
                        </w:p>
                      </w:txbxContent>
                    </v:textbox>
                  </v:oval>
                  <v:shape id="Straight Arrow Connector 110" o:spid="_x0000_s1051" type="#_x0000_t32" style="position:absolute;left:50398;top:65602;width:0;height:3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wiBxwAAANwAAAAPAAAAZHJzL2Rvd25yZXYueG1sRI9La8Mw&#10;EITvgf4HsYVeQiOnhdC6UULpA3oJid1Arou1flBr5Upq4v777CGQ2y4zO/Ptcj26Xh0pxM6zgfks&#10;A0VcedtxY2D//Xn/BComZIu9ZzLwTxHWq5vJEnPrT1zQsUyNkhCOORpoUxpyrWPVksM48wOxaLUP&#10;DpOsodE24EnCXa8fsmyhHXYsDS0O9NZS9VP+OQO6KR7d4aMeF5s6PL/vptvfodwac3c7vr6ASjSm&#10;q/ly/WUFfy748oxMoFdnAAAA//8DAFBLAQItABQABgAIAAAAIQDb4fbL7gAAAIUBAAATAAAAAAAA&#10;AAAAAAAAAAAAAABbQ29udGVudF9UeXBlc10ueG1sUEsBAi0AFAAGAAgAAAAhAFr0LFu/AAAAFQEA&#10;AAsAAAAAAAAAAAAAAAAAHwEAAF9yZWxzLy5yZWxzUEsBAi0AFAAGAAgAAAAhADynCIHHAAAA3AAA&#10;AA8AAAAAAAAAAAAAAAAABwIAAGRycy9kb3ducmV2LnhtbFBLBQYAAAAAAwADALcAAAD7AgAAAAA=&#10;" strokecolor="windowText" strokeweight=".5pt">
                    <v:stroke endarrow="block" joinstyle="miter"/>
                  </v:shape>
                  <v:shape id="Straight Arrow Connector 111" o:spid="_x0000_s1052" type="#_x0000_t32" style="position:absolute;left:31366;top:62944;width:68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uZBwwAAANwAAAAPAAAAZHJzL2Rvd25yZXYueG1sRE9Na8JA&#10;EL0X/A/LCL3VTVIUSbMRDdTak6i9eBuy0yQ0Oxuy25j6692C4G0e73Oy1WhaMVDvGssK4lkEgri0&#10;uuFKwdfp/WUJwnlkja1lUvBHDlb55CnDVNsLH2g4+kqEEHYpKqi971IpXVmTQTezHXHgvm1v0AfY&#10;V1L3eAnhppVJFC2kwYZDQ40dFTWVP8dfo+A8+Kr4tPvt63yzL87bazIuPxKlnqfj+g2Ep9E/xHf3&#10;Tof5cQz/z4QLZH4DAAD//wMAUEsBAi0AFAAGAAgAAAAhANvh9svuAAAAhQEAABMAAAAAAAAAAAAA&#10;AAAAAAAAAFtDb250ZW50X1R5cGVzXS54bWxQSwECLQAUAAYACAAAACEAWvQsW78AAAAVAQAACwAA&#10;AAAAAAAAAAAAAAAfAQAAX3JlbHMvLnJlbHNQSwECLQAUAAYACAAAACEAOz7mQcMAAADcAAAADwAA&#10;AAAAAAAAAAAAAAAHAgAAZHJzL2Rvd25yZXYueG1sUEsFBgAAAAADAAMAtwAAAPcCAAAAAA==&#10;" strokecolor="windowText" strokeweight=".5pt">
                    <v:stroke endarrow="block" joinstyle="miter"/>
                  </v:shape>
                  <v:shape id="Straight Arrow Connector 112" o:spid="_x0000_s1053" type="#_x0000_t32" style="position:absolute;left:31366;top:54119;width:68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Hg2wgAAANwAAAAPAAAAZHJzL2Rvd25yZXYueG1sRE9Li8Iw&#10;EL4v+B/CCN7W1IqLVKNoYV09iY+Lt6EZ22IzKU22dv31RljwNh/fc+bLzlSipcaVlhWMhhEI4szq&#10;knMF59P35xSE88gaK8uk4I8cLBe9jzkm2t75QO3R5yKEsEtQQeF9nUjpsoIMuqGtiQN3tY1BH2CT&#10;S93gPYSbSsZR9CUNlhwaCqwpLSi7HX+Ngkvr83Rn95vxZL1PL5tH3E1/YqUG/W41A+Gp82/xv3ur&#10;w/xRDK9nwgVy8QQAAP//AwBQSwECLQAUAAYACAAAACEA2+H2y+4AAACFAQAAEwAAAAAAAAAAAAAA&#10;AAAAAAAAW0NvbnRlbnRfVHlwZXNdLnhtbFBLAQItABQABgAIAAAAIQBa9CxbvwAAABUBAAALAAAA&#10;AAAAAAAAAAAAAB8BAABfcmVscy8ucmVsc1BLAQItABQABgAIAAAAIQDL7Hg2wgAAANwAAAAPAAAA&#10;AAAAAAAAAAAAAAcCAABkcnMvZG93bnJldi54bWxQSwUGAAAAAAMAAwC3AAAA9gIAAAAA&#10;" strokecolor="windowText" strokeweight=".5pt">
                    <v:stroke endarrow="block" joinstyle="miter"/>
                  </v:shape>
                  <v:shape id="Straight Arrow Connector 113" o:spid="_x0000_s1054" type="#_x0000_t32" style="position:absolute;left:31472;top:50929;width:0;height:120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2twgAAANwAAAAPAAAAZHJzL2Rvd25yZXYueG1sRE9Li8Iw&#10;EL4L+x/CLHjT1MqKVKO4hfVxEt29eBuasS02k9LEWv31G0HwNh/fc+bLzlSipcaVlhWMhhEI4szq&#10;knMFf78/gykI55E1VpZJwZ0cLBcfvTkm2t74QO3R5yKEsEtQQeF9nUjpsoIMuqGtiQN3to1BH2CT&#10;S93gLYSbSsZRNJEGSw4NBdaUFpRdjlej4NT6PN3Z/Xr89b1PT+tH3E03sVL9z241A+Gp82/xy73V&#10;Yf5oDM9nwgVy8Q8AAP//AwBQSwECLQAUAAYACAAAACEA2+H2y+4AAACFAQAAEwAAAAAAAAAAAAAA&#10;AAAAAAAAW0NvbnRlbnRfVHlwZXNdLnhtbFBLAQItABQABgAIAAAAIQBa9CxbvwAAABUBAAALAAAA&#10;AAAAAAAAAAAAAB8BAABfcmVscy8ucmVsc1BLAQItABQABgAIAAAAIQCkoN2twgAAANwAAAAPAAAA&#10;AAAAAAAAAAAAAAcCAABkcnMvZG93bnJldi54bWxQSwUGAAAAAAMAAwC3AAAA9gIAAAAA&#10;" strokecolor="windowText" strokeweight=".5pt">
                    <v:stroke endarrow="block" joinstyle="miter"/>
                  </v:shape>
                  <v:shape id="Text Box 114" o:spid="_x0000_s1055" type="#_x0000_t202" style="position:absolute;left:44444;top:42635;width:518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  <v:textbox>
                      <w:txbxContent>
                        <w:p w:rsidR="00401511" w:rsidRPr="00C74BE3" w:rsidRDefault="00C84880" w:rsidP="00401511">
                          <w:pPr>
                            <w:jc w:val="center"/>
                            <w:rPr>
                              <w:rFonts w:cs="B Titr"/>
                            </w:rPr>
                          </w:pPr>
                          <w:r>
                            <w:rPr>
                              <w:rFonts w:cs="B Titr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Text Box 115" o:spid="_x0000_s1056" type="#_x0000_t202" style="position:absolute;left:14353;top:42636;width:436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  <v:textbox>
                      <w:txbxContent>
                        <w:p w:rsidR="00401511" w:rsidRPr="00C74BE3" w:rsidRDefault="00C84880" w:rsidP="00401511">
                          <w:pPr>
                            <w:jc w:val="center"/>
                            <w:rPr>
                              <w:rFonts w:cs="B Titr"/>
                            </w:rPr>
                          </w:pPr>
                          <w:r>
                            <w:rPr>
                              <w:rFonts w:cs="B Titr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91" o:spid="_x0000_s1057" type="#_x0000_t202" style="position:absolute;left:-2445;top:63896;width:29877;height:6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myJxAAAANsAAAAPAAAAZHJzL2Rvd25yZXYueG1sRI9Ba8JA&#10;FITvhf6H5RV6qxuLRo2uoQhCoadq9fzMPrPR7NuQ3ZjUX98tFHocZuYbZpUPthY3an3lWMF4lIAg&#10;LpyuuFTwtd++zEH4gKyxdkwKvslDvn58WGGmXc+fdNuFUkQI+wwVmBCaTEpfGLLoR64hjt7ZtRZD&#10;lG0pdYt9hNtaviZJKi1WHBcMNrQxVFx3nVWwPe0vvbx0h2N6MOV9Mp2ldf+h1PPT8LYEEWgI/+G/&#10;9rtWsBjD75f4A+T6BwAA//8DAFBLAQItABQABgAIAAAAIQDb4fbL7gAAAIUBAAATAAAAAAAAAAAA&#10;AAAAAAAAAABbQ29udGVudF9UeXBlc10ueG1sUEsBAi0AFAAGAAgAAAAhAFr0LFu/AAAAFQEAAAsA&#10;AAAAAAAAAAAAAAAAHwEAAF9yZWxzLy5yZWxzUEsBAi0AFAAGAAgAAAAhALJebInEAAAA2wAAAA8A&#10;AAAAAAAAAAAAAAAABwIAAGRycy9kb3ducmV2LnhtbFBLBQYAAAAAAwADALcAAAD4AgAAAAA=&#10;" fillcolor="window" strokecolor="windowText" strokeweight=".5pt">
                    <v:textbox>
                      <w:txbxContent>
                        <w:p w:rsidR="00401511" w:rsidRPr="003E7C4D" w:rsidRDefault="003E7C4D" w:rsidP="00401511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</w:rPr>
                          </w:pPr>
                          <w:r w:rsidRPr="003E7C4D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Communicating with the IPD doctor to return if necessary and provide the necessary instructions</w:t>
                          </w:r>
                        </w:p>
                      </w:txbxContent>
                    </v:textbox>
                  </v:shape>
                  <v:shape id="Text Box 90" o:spid="_x0000_s1058" type="#_x0000_t202" style="position:absolute;left:-2445;top:55603;width:29876;height: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kSwQAAANsAAAAPAAAAZHJzL2Rvd25yZXYueG1sRE/LasJA&#10;FN0X+g/DLXRXJ5UaNXWUIggFVz7i+pq5ZmIzd0JmNKlf7ywEl4fzni16W4srtb5yrOBzkIAgLpyu&#10;uFSw360+JiB8QNZYOyYF/+RhMX99mWGmXccbum5DKWII+wwVmBCaTEpfGLLoB64hjtzJtRZDhG0p&#10;dYtdDLe1HCZJKi1WHBsMNrQ0VPxtL1bB6rg7d/J8yQ9pbsrb12ic1t1aqfe3/ucbRKA+PMUP969W&#10;MI3r45f4A+T8DgAA//8DAFBLAQItABQABgAIAAAAIQDb4fbL7gAAAIUBAAATAAAAAAAAAAAAAAAA&#10;AAAAAABbQ29udGVudF9UeXBlc10ueG1sUEsBAi0AFAAGAAgAAAAhAFr0LFu/AAAAFQEAAAsAAAAA&#10;AAAAAAAAAAAAHwEAAF9yZWxzLy5yZWxzUEsBAi0AFAAGAAgAAAAhAN0SyRLBAAAA2wAAAA8AAAAA&#10;AAAAAAAAAAAABwIAAGRycy9kb3ducmV2LnhtbFBLBQYAAAAAAwADALcAAAD1AgAAAAA=&#10;" fillcolor="window" strokecolor="windowText" strokeweight=".5pt">
                    <v:textbox>
                      <w:txbxContent>
                        <w:p w:rsidR="00401511" w:rsidRPr="003E7C4D" w:rsidRDefault="003E7C4D" w:rsidP="00401511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</w:rPr>
                          </w:pPr>
                          <w:r w:rsidRPr="003E7C4D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Communicating with the IPD doctor to return if necessary and provide the necessary instructions</w:t>
                          </w:r>
                        </w:p>
                      </w:txbxContent>
                    </v:textbox>
                  </v:shape>
                  <v:shape id="Text Box 92" o:spid="_x0000_s1059" type="#_x0000_t202" style="position:absolute;left:34769;top:50610;width:30299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L+xAAAANsAAAAPAAAAZHJzL2Rvd25yZXYueG1sRI9Ba8JA&#10;FITvBf/D8gRvdaO0sY1ughQEwVO1en7Nvmaj2bchu5rYX98tFHocZuYbZlUMthE36nztWMFsmoAg&#10;Lp2uuVLwcdg8voDwAVlj45gU3MlDkY8eVphp1/M73fahEhHCPkMFJoQ2k9KXhiz6qWuJo/flOosh&#10;yq6SusM+wm0j50mSSos1xwWDLb0ZKi/7q1Ww+Tyce3m+Hk/p0VTfT8+LtOl3Sk3Gw3oJItAQ/sN/&#10;7a1W8DqH3y/xB8j8BwAA//8DAFBLAQItABQABgAIAAAAIQDb4fbL7gAAAIUBAAATAAAAAAAAAAAA&#10;AAAAAAAAAABbQ29udGVudF9UeXBlc10ueG1sUEsBAi0AFAAGAAgAAAAhAFr0LFu/AAAAFQEAAAsA&#10;AAAAAAAAAAAAAAAAHwEAAF9yZWxzLy5yZWxzUEsBAi0AFAAGAAgAAAAhAEKM8v7EAAAA2wAAAA8A&#10;AAAAAAAAAAAAAAAABwIAAGRycy9kb3ducmV2LnhtbFBLBQYAAAAAAwADALcAAAD4AgAAAAA=&#10;" fillcolor="window" strokecolor="windowText" strokeweight=".5pt">
                    <v:textbox>
                      <w:txbxContent>
                        <w:p w:rsidR="00401511" w:rsidRPr="00146A15" w:rsidRDefault="00146A15" w:rsidP="00401511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</w:rPr>
                          </w:pPr>
                          <w:r w:rsidRPr="00146A15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Communicating with the patient's companion after 48 hours by the IPD expert in order to inquire about the patient's condition</w:t>
                          </w:r>
                        </w:p>
                      </w:txbxContent>
                    </v:textbox>
                  </v:shape>
                  <v:shape id="Text Box 93" o:spid="_x0000_s1060" type="#_x0000_t202" style="position:absolute;left:34769;top:60073;width:30299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dlxQAAANsAAAAPAAAAZHJzL2Rvd25yZXYueG1sRI9Pa8JA&#10;FMTvgt9heYI33bS1sY2uUgqC4Kn+6fk1+8zGZt+G7Gqin75bEDwOM/MbZr7sbCUu1PjSsYKncQKC&#10;OHe65ELBfrcavYHwAVlj5ZgUXMnDctHvzTHTruUvumxDISKEfYYKTAh1JqXPDVn0Y1cTR+/oGosh&#10;yqaQusE2wm0ln5MklRZLjgsGa/o0lP9uz1bB6md3auXpfPhOD6a4TV6nadVulBoOuo8ZiEBdeITv&#10;7bVW8P4C/1/iD5CLPwAAAP//AwBQSwECLQAUAAYACAAAACEA2+H2y+4AAACFAQAAEwAAAAAAAAAA&#10;AAAAAAAAAAAAW0NvbnRlbnRfVHlwZXNdLnhtbFBLAQItABQABgAIAAAAIQBa9CxbvwAAABUBAAAL&#10;AAAAAAAAAAAAAAAAAB8BAABfcmVscy8ucmVsc1BLAQItABQABgAIAAAAIQAtwFdlxQAAANsAAAAP&#10;AAAAAAAAAAAAAAAAAAcCAABkcnMvZG93bnJldi54bWxQSwUGAAAAAAMAAwC3AAAA+QIAAAAA&#10;" fillcolor="window" strokecolor="windowText" strokeweight=".5pt">
                    <v:textbox>
                      <w:txbxContent>
                        <w:p w:rsidR="00401511" w:rsidRPr="00146A15" w:rsidRDefault="00146A15" w:rsidP="00401511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146A15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Reestablishing communication after a week to inquire about the patient's condition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01511" w:rsidRDefault="00401511" w:rsidP="00401511"/>
    <w:p w:rsidR="003D18E5" w:rsidRPr="00401511" w:rsidRDefault="00770F22" w:rsidP="00401511">
      <w:pPr>
        <w:tabs>
          <w:tab w:val="left" w:pos="1324"/>
        </w:tabs>
        <w:rPr>
          <w:rFonts w:hint="c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946261</wp:posOffset>
                </wp:positionH>
                <wp:positionV relativeFrom="paragraph">
                  <wp:posOffset>4239463</wp:posOffset>
                </wp:positionV>
                <wp:extent cx="0" cy="449731"/>
                <wp:effectExtent l="76200" t="0" r="57150" b="64770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7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F52CA" id="Straight Arrow Connector 117" o:spid="_x0000_s1026" type="#_x0000_t32" style="position:absolute;left:0;text-align:left;margin-left:74.5pt;margin-top:333.8pt;width:0;height:3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iy0gEAAPcDAAAOAAAAZHJzL2Uyb0RvYy54bWysU9uO0zAQfUfiHyy/06TLioWo6Qp1gRcE&#10;FQsf4HXGjYVvGpsm+XvGTppFXCSEeJnE9pyZc47Hu9vRGnYGjNq7lm83NWfgpO+0O7X8y+e3z15y&#10;FpNwnTDeQcsniPx2//TJbggNXPnemw6QUREXmyG0vE8pNFUVZQ9WxI0P4OhQebQi0RJPVYdioOrW&#10;VFd1/aIaPHYBvYQYafduPuT7Ul8pkOmjUhESMy0nbqlELPEhx2q/E80JRei1XGiIf2BhhXbUdC11&#10;J5Jg31D/UspqiT56lTbS28orpSUUDaRmW/+k5r4XAYoWMieG1ab4/8rKD+cjMt3R3W1vOHPC0iXd&#10;JxT61Cf2GtEP7OCdIyM9spxDjg0hNgQ8uCMuqxiOmOWPCm3+kjA2Fpen1WUYE5PzpqTd6+tXN8+3&#10;uVz1iAsY0zvwluWflseFyMpgW0wW5/cxzcALIDc1LscktHnjOpamQFISauFOBpY+OaXK9GfC5S9N&#10;Bmb4J1BkBVGc25QhhINBdhY0Pt3XC1vjKDNDlDZmBdWF2x9BS26GQRnMvwWu2aWjd2kFWu08/q5r&#10;Gi9U1Zx/UT1rzbIffDeV6yt20HSVe1heQh7fH9cF/vhe998BAAD//wMAUEsDBBQABgAIAAAAIQAc&#10;sriO3gAAAAsBAAAPAAAAZHJzL2Rvd25yZXYueG1sTI/BTsMwEETvSPyDtUjcqFOokjTEqRCCY4Vo&#10;KsTRjTdxVHsdxU4b/h6XSznO7Gj2TbmZrWEnHH3vSMBykQBDapzqqROwr98fcmA+SFLSOEIBP+hh&#10;U93elLJQ7kyfeNqFjsUS8oUUoEMYCs59o9FKv3ADUry1brQyRDl2XI3yHMut4Y9JknIre4oftBzw&#10;VWNz3E1WQFt3++b7LeeTaT+y+kuv9bbeCnF/N788Aws4h2sYLvgRHarIdHATKc9M1Kt13BIEpGmW&#10;Arsk/pyDgOwpXwGvSv5/Q/ULAAD//wMAUEsBAi0AFAAGAAgAAAAhALaDOJL+AAAA4QEAABMAAAAA&#10;AAAAAAAAAAAAAAAAAFtDb250ZW50X1R5cGVzXS54bWxQSwECLQAUAAYACAAAACEAOP0h/9YAAACU&#10;AQAACwAAAAAAAAAAAAAAAAAvAQAAX3JlbHMvLnJlbHNQSwECLQAUAAYACAAAACEAY1A4stIBAAD3&#10;AwAADgAAAAAAAAAAAAAAAAAuAgAAZHJzL2Uyb0RvYy54bWxQSwECLQAUAAYACAAAACEAHLK4j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401511">
        <w:rPr>
          <w:rtl/>
        </w:rPr>
        <w:tab/>
      </w:r>
    </w:p>
    <w:sectPr w:rsidR="003D18E5" w:rsidRPr="00401511" w:rsidSect="003A60D7">
      <w:headerReference w:type="default" r:id="rId6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52" w:rsidRDefault="00466B52" w:rsidP="000F0D69">
      <w:pPr>
        <w:spacing w:after="0" w:line="240" w:lineRule="auto"/>
      </w:pPr>
      <w:r>
        <w:separator/>
      </w:r>
    </w:p>
  </w:endnote>
  <w:endnote w:type="continuationSeparator" w:id="0">
    <w:p w:rsidR="00466B52" w:rsidRDefault="00466B52" w:rsidP="000F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52" w:rsidRDefault="00466B52" w:rsidP="000F0D69">
      <w:pPr>
        <w:spacing w:after="0" w:line="240" w:lineRule="auto"/>
      </w:pPr>
      <w:r>
        <w:separator/>
      </w:r>
    </w:p>
  </w:footnote>
  <w:footnote w:type="continuationSeparator" w:id="0">
    <w:p w:rsidR="00466B52" w:rsidRDefault="00466B52" w:rsidP="000F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69" w:rsidRDefault="003A60D7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A88F0" wp14:editId="4BC42D43">
              <wp:simplePos x="0" y="0"/>
              <wp:positionH relativeFrom="column">
                <wp:posOffset>933450</wp:posOffset>
              </wp:positionH>
              <wp:positionV relativeFrom="paragraph">
                <wp:posOffset>99769</wp:posOffset>
              </wp:positionV>
              <wp:extent cx="3771900" cy="61912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102A7" w:rsidRPr="00893FE9" w:rsidRDefault="00893FE9" w:rsidP="005102A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893FE9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Follow-up process of international patients after discharge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A88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1" type="#_x0000_t202" style="position:absolute;left:0;text-align:left;margin-left:73.5pt;margin-top:7.85pt;width:297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EjQQIAAHkEAAAOAAAAZHJzL2Uyb0RvYy54bWysVMGO2jAQvVfqP1i+lyQssCUirCgrqkpo&#10;dyWo9mwcGyI5Htc2JPTrO3YCS7c9Vb0Ye2byZt68GWYPba3ISVhXgS5oNkgpEZpDWel9Qb9vV58+&#10;U+I80yVToEVBz8LRh/nHD7PG5GIIB1ClsARBtMsbU9CD9yZPEscPomZuAEZodEqwNfP4tPuktKxB&#10;9FolwzSdJA3Y0ljgwjm0PnZOOo/4Ugrun6V0whNVUKzNx9PGcxfOZD5j+d4yc6h4Xwb7hypqVmlM&#10;eoV6ZJ6Ro63+gKorbsGB9AMOdQJSVlxEDsgmS9+x2RyYEZELNseZa5vc/4PlT6cXS6qyoBNKNKtR&#10;oq1oPfkCLZmE7jTG5Ri0MRjmWzSjyhe7Q2Mg3Upbh1+kQ9CPfT5fexvAOBrv7u+zaYoujr5JNs2G&#10;4wCTvH1trPNfBdQkXApqUbvYUnZaO9+FXkJCMgeqKleVUvER5kUslSUnhkorH2tE8N+ilCYNJr8b&#10;pxFYQ/i8Q1YaawlcO07h5ttd2zdgB+UZ+Vvo5scZvqqwyDVz/oVZHBjkhUvgn/GQCjAJ9DdKDmB/&#10;/s0e4lFH9FLS4AAW1P04MisoUd80KjzNRqMwsfExGt8P8WFvPbtbjz7WS0DmGa6b4fEa4r26WKWF&#10;+hV3ZRGyootpjrkL6i/Xpe/WAneNi8UiBuGMGubXemN4gA6dDhJs21dmTa+TR4Wf4DKqLH8nVxcb&#10;vtSwOHqQVdQyNLjrat93nO84Df0uhgW6fceot3+M+S8AAAD//wMAUEsDBBQABgAIAAAAIQAi91UH&#10;3wAAAAoBAAAPAAAAZHJzL2Rvd25yZXYueG1sTE9NT4NAEL2b+B82Y+LFtAulFYMsjTF+JL1Zqsbb&#10;lh2ByM4Sdgv47x1Pepv3kTfv5dvZdmLEwbeOFMTLCARS5UxLtYJD+bi4AeGDJqM7R6jgGz1si/Oz&#10;XGfGTfSC4z7UgkPIZ1pBE0KfSemrBq32S9cjsfbpBqsDw6GWZtATh9tOrqLoWlrdEn9odI/3DVZf&#10;+5NV8HFVv+/8/PQ6JZukf3gey/TNlEpdXsx3tyACzuHPDL/1uToU3OnoTmS86BivU94S+NikINiQ&#10;rmMmjkzEyQpkkcv/E4ofAAAA//8DAFBLAQItABQABgAIAAAAIQC2gziS/gAAAOEBAAATAAAAAAAA&#10;AAAAAAAAAAAAAABbQ29udGVudF9UeXBlc10ueG1sUEsBAi0AFAAGAAgAAAAhADj9If/WAAAAlAEA&#10;AAsAAAAAAAAAAAAAAAAALwEAAF9yZWxzLy5yZWxzUEsBAi0AFAAGAAgAAAAhALq+USNBAgAAeQQA&#10;AA4AAAAAAAAAAAAAAAAALgIAAGRycy9lMm9Eb2MueG1sUEsBAi0AFAAGAAgAAAAhACL3VQffAAAA&#10;CgEAAA8AAAAAAAAAAAAAAAAAmwQAAGRycy9kb3ducmV2LnhtbFBLBQYAAAAABAAEAPMAAACnBQAA&#10;AAA=&#10;" fillcolor="white [3201]" stroked="f" strokeweight=".5pt">
              <v:textbox>
                <w:txbxContent>
                  <w:p w:rsidR="005102A7" w:rsidRPr="00893FE9" w:rsidRDefault="00893FE9" w:rsidP="005102A7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893FE9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Follow-up process of international patients after discharge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BB199EA" wp14:editId="276A8625">
          <wp:simplePos x="0" y="0"/>
          <wp:positionH relativeFrom="column">
            <wp:posOffset>5084799</wp:posOffset>
          </wp:positionH>
          <wp:positionV relativeFrom="page">
            <wp:posOffset>425524</wp:posOffset>
          </wp:positionV>
          <wp:extent cx="1304925" cy="1276350"/>
          <wp:effectExtent l="0" t="0" r="0" b="0"/>
          <wp:wrapTight wrapText="bothSides">
            <wp:wrapPolygon edited="0">
              <wp:start x="6937" y="0"/>
              <wp:lineTo x="6937" y="9027"/>
              <wp:lineTo x="7883" y="10316"/>
              <wp:lineTo x="3153" y="10316"/>
              <wp:lineTo x="1261" y="10961"/>
              <wp:lineTo x="1261" y="14185"/>
              <wp:lineTo x="19866" y="14185"/>
              <wp:lineTo x="20496" y="10961"/>
              <wp:lineTo x="18289" y="10316"/>
              <wp:lineTo x="13559" y="10316"/>
              <wp:lineTo x="15136" y="8382"/>
              <wp:lineTo x="14820" y="0"/>
              <wp:lineTo x="693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3FE9">
      <w:rPr>
        <w:rFonts w:ascii="Calibri" w:hAnsi="Calibri" w:cs="Calibri"/>
        <w:b/>
        <w:bCs/>
        <w:noProof/>
        <w:color w:val="D60093"/>
        <w:sz w:val="24"/>
        <w:szCs w:val="24"/>
        <w:u w:val="single"/>
        <w:rtl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CA8EEA4" wp14:editId="37D7E212">
              <wp:simplePos x="0" y="0"/>
              <wp:positionH relativeFrom="column">
                <wp:posOffset>-610265</wp:posOffset>
              </wp:positionH>
              <wp:positionV relativeFrom="page">
                <wp:posOffset>426632</wp:posOffset>
              </wp:positionV>
              <wp:extent cx="1200150" cy="1147445"/>
              <wp:effectExtent l="0" t="0" r="0" b="0"/>
              <wp:wrapTight wrapText="bothSides">
                <wp:wrapPolygon edited="0">
                  <wp:start x="9943" y="0"/>
                  <wp:lineTo x="7543" y="1434"/>
                  <wp:lineTo x="5829" y="3945"/>
                  <wp:lineTo x="6171" y="7531"/>
                  <wp:lineTo x="9600" y="11834"/>
                  <wp:lineTo x="1714" y="12193"/>
                  <wp:lineTo x="1029" y="12551"/>
                  <wp:lineTo x="1029" y="21158"/>
                  <wp:lineTo x="20571" y="21158"/>
                  <wp:lineTo x="21257" y="12910"/>
                  <wp:lineTo x="19543" y="12193"/>
                  <wp:lineTo x="12000" y="11834"/>
                  <wp:lineTo x="14743" y="7889"/>
                  <wp:lineTo x="14743" y="6096"/>
                  <wp:lineTo x="13029" y="1434"/>
                  <wp:lineTo x="12686" y="0"/>
                  <wp:lineTo x="9943" y="0"/>
                </wp:wrapPolygon>
              </wp:wrapTight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0150" cy="1147445"/>
                        <a:chOff x="0" y="0"/>
                        <a:chExt cx="1534602" cy="1528890"/>
                      </a:xfrm>
                    </wpg:grpSpPr>
                    <pic:pic xmlns:pic="http://schemas.openxmlformats.org/drawingml/2006/picture">
                      <pic:nvPicPr>
                        <pic:cNvPr id="3" name="Picture 17" descr="unnamed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093" t="25000" r="27570" b="22500"/>
                        <a:stretch>
                          <a:fillRect/>
                        </a:stretch>
                      </pic:blipFill>
                      <pic:spPr>
                        <a:xfrm>
                          <a:off x="445273" y="0"/>
                          <a:ext cx="635635" cy="824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17"/>
                      <wps:cNvSpPr txBox="1"/>
                      <wps:spPr>
                        <a:xfrm>
                          <a:off x="0" y="826936"/>
                          <a:ext cx="1534602" cy="701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3FE9" w:rsidRPr="00CC6BF9" w:rsidRDefault="00893FE9" w:rsidP="00893F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</w:pPr>
                            <w:r w:rsidRPr="00092549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t>Ali Asghar Children's Super specialized Medical Training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A8EEA4" id="Group 19" o:spid="_x0000_s1062" style="position:absolute;left:0;text-align:left;margin-left:-48.05pt;margin-top:33.6pt;width:94.5pt;height:90.35pt;z-index:-251653120;mso-position-vertical-relative:page;mso-width-relative:margin;mso-height-relative:margin" coordsize="15346,15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Bv1kyBAAAgQkAAA4AAABkcnMvZTJvRG9jLnhtbJxW227jNhB9L9B/&#10;EPTuWFJkyxbiLLzOBQsEu0aTYp9pmrLUlUiWpGOnRf+9ZygpjmMXXSRIFF6Gw5lzzox09Wnf1MGz&#10;MLZSchbGF1EYCMnVupKbWfj7091gEgbWMblmtZJiFr4IG366/vWXq53ORaJKVa+FCeBE2nynZ2Hp&#10;nM6HQ8tL0TB7obSQ2CyUaZjD1GyGa8N28N7UwySKxsOdMmttFBfWYvWm3Qyvvf+iENx9KworXFDP&#10;QsTm/NP454qew+srlm8M02XFuzDYB6JoWCVx6aurG+ZYsDXViaum4kZZVbgLrpqhKoqKC58Dsomj&#10;d9ncG7XVPpdNvtvoV5gA7TucPuyWf31emqBag7tpGEjWgCN/bYA5wNnpTQ6be6Mf9dJ0C5t2Rvnu&#10;C9PQf2QS7D2sL6+wir0LOBZjEBWPgD7HXhynWZqOWuB5CXZOzvHytj85ukzHUdKdHCWTydRTNuwv&#10;HlJ8r+Hoiuf463DC6ASn/9cTTrmtEWHnpPkpHw0zP7Z6AEo1c9Wqqiv34uUJ8igo+bys+NK0kwPk&#10;lz3i2KVLgzgLg7WwHALdSiJjffGH3hBW5IUOtm4Ypfmg+A8bSLUomdyIudUQO/Al6+GxuZ8exbCq&#10;K31X1TVRR+MuW9z7TlhnAGtFe6P4thHStVVoRI3ElbRlpW0YmFw0KwFRmS/rGOyhAzgIS5tKOl8m&#10;vDZt2BQAJndGeRlZs1ktahM8M9Trnf/x+RwZwf5J0cFz1rTOal2y1kcvl84U0HhXdL4dHcKAXB+s&#10;o/MkXF+8fyeTeRRNk8+DxShaDNIoux3Mp2k2yKLbLI3SSbyIF/9QRnGab60AJay+0VUHJ1ZPAD1b&#10;qV1Pa3uA7yXH0SMgH28fIkIn1loM+G8gnvobymwKSUEEySiKUG+gM8lGGUbodQkttmVnnRGOl3S8&#10;gAjoPIkGgPYbXjEHkZCcLOqfTryreNRykuHW07IfX47w29buJEknY1/0uKX3oI1190I1AQ2gFYTh&#10;xcGewUMbUG+C6A4x+CGm1J3w1rC9ejH7ObjpnXGu3z6WTAuEQG4PVZr2VfpEuvis9lSmCK+zor4Y&#10;uD3Wu+Kj9f8AC0wAp0kynl6OWyrIpe+RbztdFsXTUdoJ/0NosVwqqm+EyfJaBrtZCC4iD+/rDqio&#10;JZA9BEwjt1/t2xdCn+RKrV+Qo1EgCRlYze8qMPbArFsyg9clFvEJ4L7hUdQKd6luFAalMn+dWyd7&#10;kIXdMNjh9TsL7Z9bRn23/iJB4zROU7h1fpKOsgQT83Zn9XZHbpuFQgWg1yA6PyR7V/erBfrLd7A+&#10;p1uxxSTH3bPQ9cOFwwwb+NLgYj7347adP8hHjZdA7LEjPT7tvzOjO9E6EPhV9cJB6znWbmtLJEg1&#10;3zpVVF7YhHOLagc/ROxH/j2P0dGHxNu5tzp8OV3/C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Kad9IrhAAAACQEAAA8AAABkcnMvZG93bnJldi54bWxMj0FPg0AQhe8m/ofNmHhrF1Bp&#10;QZamadRT08TWxPQ2hSmQsrOE3QL9964nPU7el/e+yVaTbsVAvW0MKwjnAQjiwpQNVwq+Du+zJQjr&#10;kEtsDZOCG1lY5fd3GaalGfmThr2rhC9hm6KC2rkuldIWNWm0c9MR++xseo3On30lyx5HX65bGQVB&#10;LDU27Bdq7GhTU3HZX7WCjxHH9VP4Nmwv583teHjZfW9DUurxYVq/gnA0uT8YfvW9OuTe6WSuXFrR&#10;KpglcehRBfEiAuGBJEpAnBREz4sEZJ7J/x/kPwAAAP//AwBQSwMECgAAAAAAAAAhAOa8x9kGDwAA&#10;Bg8AABUAAABkcnMvbWVkaWEvaW1hZ2UxLmpwZWf/2P/gABBKRklGAAEBAAABAAEAAP/bAIQACAYG&#10;BwYPCAcHBxAVCBUTFhUQERISEBUTExUREBMYERARGBYYLhsVFiEXEBAfKx4sJiY0KSgVGy04OCY4&#10;IicoMgEJCQkFBQUMBQUMJhUQFSYmJiYmJiYmJiYmJiYmJiYmJiYmJiYmJiYmJiYmJiYmJiYmJiYm&#10;JiYmJiYmJiYmJiYm/8AAEQgBQADWAwERAAIRAQMRAf/EABwAAQADAAMBAQAAAAAAAAAAAAAGBwgB&#10;BAUDAv/EAEAQAAIBAwIDBAcFBQYHAAAAAAABAgMEBQYRByExEkFRYQgTIkJxgZEUIzKhsRVSYnLB&#10;FjOCkrLhJCU0Q1Nz0f/EABQBAQAAAAAAAAAAAAAAAAAAAAD/xAAUEQEAAAAAAAAAAAAAAAAAAAAA&#10;/9oADAMBAAIRAxEAPwC/w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E&#10;e1TrTB6OpfaMtdpS92muc5eUUBQmp/SBzmQc6OCoxoW/dJ7SqNePggK8u9b6ovZOpcZ64cv/AGSX&#10;5ICe8KuJ+oLe/scTkL6daxqyUGqj7Ti30lF9eoGogAAAAAAAAAAAAAAAAAAAAAAAABCOJXEG10Jb&#10;esSUsjPdUKfn3zl/CgMkZrOZHUNarkMncyncSfNvovKK7kB5wAC3eBWiq+XvYZ+4pNWFB7xb6Tqb&#10;ckvHYDUQAAAAAAAAAAAAAAAAAAAAAACuuKnEr+wVK2pWlGM8jU3cYy32jFdZPYDxOHPGy31NUji8&#10;5ThSvn/dyi9oT/h59JAVBxmytzksxkYV2/V0mqdNdyikua+O4FfgcqLlskuYFpcPuDOW1PKle5an&#10;KjiuvtLadReEE+i8wNPYnE2WDo0cfj6ChbQW0Yr9X4sDvAAAAAAAAAAAAAAAAAAAAAAfirUhRjOr&#10;UklBJtt9EkubYGNuKGqVq3J3d7SlvaR+7pfyw718XuBMJcJbLOYy01Lo+8nK6UN6lGTTfbivbUGu&#10;kk+4CP467wWs5wstXXU7fKxShG7SW0+zyUa6fvL94Cf430dsXddms9TOdB896UYc18dwLF01wn0n&#10;phxq29h27lf9yt7T+KXRATdJLZJcgOQAAAAAAAAAAAAAAAAAAAAAAFA8auKUdq2l8JW59LmrF/Wl&#10;F/qBn4DRXo3u8VDM+s3+w9uPZ36drZ9rb5bAU7xFr2NzlczVxqX2Z1Xtt0b95r57gXXwWxMNLYy8&#10;1blriapTi2ottxjSg+qXi2BK8Vxn0TlWqayfq593rYuK+vQCc2d9aZCKrWdzCdJ9HCSa/IDsAAAA&#10;AAAAAAAAAAAAAAAAAAVpxq1fcaWx6pWNTs3leXYjJdYx29uS89gMmznKbc5veT5tvvA7mGxVxm7i&#10;0xlrHetUmox+b5v5AaM17lrThXh7bTmIaV/Vi4prrzX3lV+b6AZyxdlVy1xa2VPnUqVIx/zSSbA2&#10;lfaao18ZV05SW1P7P6qPxUNk/qBizKYy6w9avYXtFxrwk4yTW3R9V5AdjD6iy+AnGvi8hUpzX7sn&#10;s/iujAujRvpCVIunaaotk49PX01zXnOP/wAAvbF5awzVKne466jUt30lFp/J+DA7oAAAAAAAAAAA&#10;AAAAAAAAZ+9JSU98FH3Nqn15AUCBcPo94WF7f3eUqx9mhT9nylPlv9EwIbxM1JW1Pk8hdTl9zGTp&#10;0l3KMHstvi9wPW4J4lZTM2MpR3hSUqj+MVy/Nga6AjuptEYDVsHSythGU+6oltUj5qSAz5rfgZmc&#10;B6y8w0nXsVz7KX3sV5r3vkBU84TptwqRamuTT5NeQEk0drnM6LrRucdXfqd/vKTb7E13prufmBrL&#10;ROt8Xre3je2M9qy5VaT/ABQf9V5gScAAAAAAAAAAAAAAAAAAUp6R2Odazxl/FfgquL+E48vzQGaw&#10;NCejhGM6GoIr+8coL5dlgUZnradpd5C3qr241Zp/52Bb/o3WindZi7a5xpRiv8Uuf6AaPAAAK911&#10;wkwesY1LilTVHJ91WCW0n4VF3gZl1ZonNaNqu2yls1D3Ki5wmvFP+gHz0hqzIaPuqOTsaj2TSqQ7&#10;px35xYGytOZ+y1Pa22VsJ70Zrfbvi++L80B6wAAAAAAAAAAAAAAAAB4er8LYZ6yvrLI0u1Q7Dl8H&#10;GLcZLzTAw/VioynFPkm0vqBbvo+Z+njshcYutPaNeG0f54c0vmtwOrx20rPC5F5WlT/4S4Xa37lU&#10;X41/UCT+jVKPaz0fe2p/TeQGggAAAB5+ZwmOz9GpYZO1jO3kuaa6eafcwMxcSeD99pJ1Mji4yq4j&#10;q31nS8p+K8wPe9HbUdejc3mAqTbt5wdSC8JQ/Ft8UBo8AAAAAAAAAAAAAAAAA8rU03SssrNd1Cp/&#10;oYGFpPdtgdnH39xjKtvfWtRqvCSlFrucXyA1JQucTxqw87eUoxyCS3XLtUqqXKS/hYEJ4G4/J6ay&#10;uYwuQtZxn6r2ns+zvCfJp+D3A0OAA4bS5voBDM/xV0hp2UqF3lIyrrrCku215PbkgI5D0gtHSfZc&#10;bhR8fV/7gS7Ba70rq9O3sMjTnNrZ0p8pNPquzLqB5GD4U4vTuUqakxtVxpOEl6jb2Yyn1cX4eQFg&#10;AAAAAAAAAAAAAAAAAHlamg6ljlYLvoVP9DAwtJbNoDgD29L6pymkbinkcXX2qL8Ufdmu+Ml3oDU2&#10;guJ2C1pGKi40srttOlLZN/yP3kBPgAFccbMnlMXia9TFuScpxjVnHfeMH1+G/QDJDblu2+YHAH2t&#10;rivaTp17ao41oveMotpprpsBtrRN5f5DHYm7ycWryVKLnvybe3V/FAe+AAAAAAAAAAAAAAAAAde+&#10;o/aKVxR/ehJfWLQGEb+g7atc0JLnGco/STQHWAAevpnEZDO3dpjsVPa8lL2Jdrs9nbm3v5AbS01j&#10;r3E2lnY5C+da6jHadV9ZMD1gPhd21tewqW13TjKhJbSjLZpp9zAqDUHo84TISnXxF9Og3z7DXbgv&#10;h3pARyPo132/t6gp9jypy3/UCa6V4FadwE6d5e1JXFzF7rtpKCa6PsrqBaS7MNoLZeC8gP0AAAAA&#10;AAAAAAAAAAAAAMW8TMW8Rl8zbdnaPrXKPwnzX6gRIABJNA5D9l5TC3e+yVaKfwk9n+oG2wAER4ja&#10;bvNT2Fe0x1zKF9FqpScZOO8o+62vEDMFHiHrjT86lp+2q8akG4yhN9rZrqn2gPaocd9b0VtK7pS/&#10;mpR/oBzc8eNbV04xuaUfONOO/wCYHf4Tahz+os7Z17/JVaj7M3PtSe3Z7PTbouewGowAAAAAAAAA&#10;AAAAAAAABm70i8C7e6x+bpx9ipDsTf8AFDp+TApEAB9beq7edKtF+1GSa+TTA3ZhrtX9tY3cXynS&#10;hL6xQHeAAZw9ILR9OxrW+pLSntTq+xW26dtL2ZfNfoBR4AC9/RwwjnVymbnH2YxVKD85c5bfJIDR&#10;AAAAAAAAAAAAAAAAAAAg/FjTP9p8XfUKcN7mmvW0vHeC3aXxW4GOWmt01zA4AAbJ4S5H9pYbD1HL&#10;eUYdh/GDaAmwACCcYsdDI4XLKUfahFVI+ThJAY7A5Sb2SXMDZPCvTn9msVj7acNq816yp/NPns/l&#10;sBNQAAAAAAAAAAAAAAAAABxKKknFrkBj7i3pCWk8lcRpU9rGr95Rfd7T9qPyYECAAac9HbI/aMde&#10;WLlzp1nt8JxT/oBcYACG8VbmNrhs5OT60uyvjKSSAxkBM+F+mJapydjayhvbQl6yr4dmD32fxeyA&#10;2VGKglGK5LoB+gAAAAAAAAAAAAAAAAAAAg3FPRUNZ2FWjSivt9PedB+aXOHzQGPa1GpbynRqwaqR&#10;bUk+qa6pgfMC7/RvyPqrrLY5vlOkpr4wls/yYGkAAFL+kPqCNpZWmEpz+9rT7Ul/BT/3AzQBqTgN&#10;pF4WxnmLmntdXHOO/VU1+H6vmBbYAAAAAAAAAAAAAAAAAAAAAGd+OfDiVvKWqsVR+5l/1MIr8L7q&#10;i8n3gUQBYXBXI/s/NY7d+zUUqb/xR5fmgNegfG6uqNlCrc3E1GjGLlKT6JJc2BjHiJqyeschd5Hd&#10;/Zk+xRXhCPT69QHDzSdXWN/aY9Rf2dNSrS8IRfP69ANn29vStYUrejBKlFKMUu5JbJAfUAAAAAAA&#10;AAAAAAAAAAAAAAD5XFvRu4VLevTUqUk1KL5pp9UwMo8V+GNfRtaV/YwcsPUfsv8A8TfuS8vACEaa&#10;v3jL3GXqf4K0H8u0t/yA3PSqKrGFSP4Wk180BQHHniDUUnpPHVNobJ3Ml3+FL4eIFC06c6rjTpxb&#10;m3skurb6JAa34RaEWjrKNW6h/wAzrbSq+MV7tP5AWKAAAAAAAAAAAAAAAAAAAAAAAAdXI460ytKt&#10;Y31CM7aa2lGS3TTAy9xF4PZPS9R3uGpSq4yUvZ7KbnTbfKMkuq8wNL6cjdQssZC8jtcqjBTXg1Bb&#10;oDKmttD6tnkcnUqYitNzqylGcYuUZKUvZaa8tgLL4S8HKuLnSz+pKK+0LnRoPZ9l/vz8/IC9AAAA&#10;AAAAAAAAAAAAAAAAAAAAAAA4aT5NAc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H/9lQ&#10;SwECLQAUAAYACAAAACEAihU/mAwBAAAVAgAAEwAAAAAAAAAAAAAAAAAAAAAAW0NvbnRlbnRfVHlw&#10;ZXNdLnhtbFBLAQItABQABgAIAAAAIQA4/SH/1gAAAJQBAAALAAAAAAAAAAAAAAAAAD0BAABfcmVs&#10;cy8ucmVsc1BLAQItABQABgAIAAAAIQDtwb9ZMgQAAIEJAAAOAAAAAAAAAAAAAAAAADwCAABkcnMv&#10;ZTJvRG9jLnhtbFBLAQItABQABgAIAAAAIQBYYLMbugAAACIBAAAZAAAAAAAAAAAAAAAAAJoGAABk&#10;cnMvX3JlbHMvZTJvRG9jLnhtbC5yZWxzUEsBAi0AFAAGAAgAAAAhAKad9IrhAAAACQEAAA8AAAAA&#10;AAAAAAAAAAAAiwcAAGRycy9kb3ducmV2LnhtbFBLAQItAAoAAAAAAAAAIQDmvMfZBg8AAAYPAAAV&#10;AAAAAAAAAAAAAAAAAJkIAABkcnMvbWVkaWEvaW1hZ2UxLmpwZWdQSwUGAAAAAAYABgB9AQAA0hc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63" type="#_x0000_t75" alt="unnamed.jpg" style="position:absolute;left:4452;width:6357;height:8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OgrwgAAANoAAAAPAAAAZHJzL2Rvd25yZXYueG1sRI9BawIx&#10;FITvBf9DeEJvNWsKtaxG0YKl4Em7gt4em+fu4uYlbFJd/70pCB6HmfmGmS1624oLdaFxrGE8ykAQ&#10;l840XGkoftdvnyBCRDbYOiYNNwqwmA9eZpgbd+UtXXaxEgnCIUcNdYw+lzKUNVkMI+eJk3dyncWY&#10;ZFdJ0+E1wW0rVZZ9SIsNp4UaPX3VVJ53f1bDarMuVHW0Jh6WavK996rwG6X167BfTkFE6uMz/Gj/&#10;GA3v8H8l3QA5vwMAAP//AwBQSwECLQAUAAYACAAAACEA2+H2y+4AAACFAQAAEwAAAAAAAAAAAAAA&#10;AAAAAAAAW0NvbnRlbnRfVHlwZXNdLnhtbFBLAQItABQABgAIAAAAIQBa9CxbvwAAABUBAAALAAAA&#10;AAAAAAAAAAAAAB8BAABfcmVscy8ucmVsc1BLAQItABQABgAIAAAAIQDyGOgrwgAAANoAAAAPAAAA&#10;AAAAAAAAAAAAAAcCAABkcnMvZG93bnJldi54bWxQSwUGAAAAAAMAAwC3AAAA9gIAAAAA&#10;">
                <v:imagedata r:id="rId3" o:title="unnamed" croptop=".25" cropbottom="14746f" cropleft="13168f" cropright="18068f" chromakey="white"/>
                <v:path arrowok="t"/>
              </v:shape>
              <v:shape id="Text Box 17" o:spid="_x0000_s1064" type="#_x0000_t202" style="position:absolute;top:8269;width:15346;height:7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93FE9" w:rsidRPr="00CC6BF9" w:rsidRDefault="00893FE9" w:rsidP="00893FE9">
                      <w:pPr>
                        <w:jc w:val="center"/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</w:pPr>
                      <w:r w:rsidRPr="00092549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t>Ali Asghar Children's Super specialized Medical Training Center</w:t>
                      </w:r>
                    </w:p>
                  </w:txbxContent>
                </v:textbox>
              </v:shape>
              <w10:wrap type="tight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51"/>
    <w:rsid w:val="00016D1B"/>
    <w:rsid w:val="000E66D8"/>
    <w:rsid w:val="000F0D69"/>
    <w:rsid w:val="00146A15"/>
    <w:rsid w:val="002C00D3"/>
    <w:rsid w:val="002D70AB"/>
    <w:rsid w:val="00352E51"/>
    <w:rsid w:val="003A60D7"/>
    <w:rsid w:val="003C34EF"/>
    <w:rsid w:val="003D18E5"/>
    <w:rsid w:val="003E7C4D"/>
    <w:rsid w:val="00401511"/>
    <w:rsid w:val="00466B52"/>
    <w:rsid w:val="004F2F71"/>
    <w:rsid w:val="00507F8A"/>
    <w:rsid w:val="005102A7"/>
    <w:rsid w:val="00562EA8"/>
    <w:rsid w:val="005C7499"/>
    <w:rsid w:val="00650B03"/>
    <w:rsid w:val="006C5CDC"/>
    <w:rsid w:val="00710F3B"/>
    <w:rsid w:val="00744562"/>
    <w:rsid w:val="007579C3"/>
    <w:rsid w:val="00770F22"/>
    <w:rsid w:val="007C58B5"/>
    <w:rsid w:val="008330A9"/>
    <w:rsid w:val="00893FE9"/>
    <w:rsid w:val="00A23AAA"/>
    <w:rsid w:val="00A35E04"/>
    <w:rsid w:val="00A4493B"/>
    <w:rsid w:val="00AB3B17"/>
    <w:rsid w:val="00B45546"/>
    <w:rsid w:val="00BA2D8F"/>
    <w:rsid w:val="00BD6821"/>
    <w:rsid w:val="00C04C9E"/>
    <w:rsid w:val="00C84880"/>
    <w:rsid w:val="00D60C63"/>
    <w:rsid w:val="00FB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B426AE"/>
  <w15:chartTrackingRefBased/>
  <w15:docId w15:val="{3C9833B6-8499-4F52-9538-C26E4C1A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D7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D69"/>
  </w:style>
  <w:style w:type="paragraph" w:styleId="Footer">
    <w:name w:val="footer"/>
    <w:basedOn w:val="Normal"/>
    <w:link w:val="FooterChar"/>
    <w:uiPriority w:val="99"/>
    <w:unhideWhenUsed/>
    <w:rsid w:val="000F0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5</cp:revision>
  <dcterms:created xsi:type="dcterms:W3CDTF">2023-07-02T09:20:00Z</dcterms:created>
  <dcterms:modified xsi:type="dcterms:W3CDTF">2024-01-28T16:11:00Z</dcterms:modified>
</cp:coreProperties>
</file>